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9A5DA"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010C6C26" w14:textId="77777777" w:rsidR="00CD7850" w:rsidRPr="00F144C1" w:rsidRDefault="00F144C1" w:rsidP="00591426">
      <w:pPr>
        <w:widowControl w:val="0"/>
        <w:jc w:val="right"/>
        <w:rPr>
          <w:rFonts w:ascii="Arial" w:hAnsi="Arial" w:cs="Arial"/>
          <w:snapToGrid w:val="0"/>
          <w:lang w:eastAsia="en-US"/>
        </w:rPr>
      </w:pPr>
      <w:r w:rsidRPr="00F144C1">
        <w:rPr>
          <w:rFonts w:ascii="Arial" w:hAnsi="Arial" w:cs="Arial"/>
          <w:snapToGrid w:val="0"/>
          <w:lang w:eastAsia="en-US"/>
        </w:rPr>
        <w:t>Audit and Performance Management</w:t>
      </w:r>
      <w:r w:rsidR="0028327E">
        <w:rPr>
          <w:rFonts w:ascii="Arial" w:hAnsi="Arial" w:cs="Arial"/>
          <w:snapToGrid w:val="0"/>
          <w:lang w:eastAsia="en-US"/>
        </w:rPr>
        <w:t xml:space="preserve"> Committee</w:t>
      </w:r>
    </w:p>
    <w:p w14:paraId="549D9A03" w14:textId="77777777" w:rsidR="00CD7850" w:rsidRPr="00F144C1" w:rsidRDefault="00EE3108" w:rsidP="00591426">
      <w:pPr>
        <w:widowControl w:val="0"/>
        <w:jc w:val="right"/>
        <w:rPr>
          <w:rFonts w:ascii="Arial" w:hAnsi="Arial" w:cs="Arial"/>
          <w:snapToGrid w:val="0"/>
          <w:lang w:eastAsia="en-US"/>
        </w:rPr>
      </w:pPr>
      <w:r>
        <w:rPr>
          <w:rFonts w:ascii="Arial" w:hAnsi="Arial" w:cs="Arial"/>
          <w:snapToGrid w:val="0"/>
          <w:lang w:eastAsia="en-US"/>
        </w:rPr>
        <w:t>29 January 2015</w:t>
      </w:r>
    </w:p>
    <w:p w14:paraId="3D2A4560" w14:textId="77777777" w:rsidR="00480908" w:rsidRPr="006D45C8" w:rsidRDefault="004E0C2B" w:rsidP="00CD7850">
      <w:pPr>
        <w:widowControl w:val="0"/>
        <w:rPr>
          <w:rFonts w:ascii="Arial" w:hAnsi="Arial" w:cs="Arial"/>
          <w:snapToGrid w:val="0"/>
          <w:lang w:eastAsia="en-US"/>
        </w:rPr>
      </w:pPr>
      <w:r>
        <w:fldChar w:fldCharType="begin"/>
      </w:r>
      <w:r w:rsidR="00336FE6">
        <w:instrText xml:space="preserve"> FILLIN  "Name of Committee"  \* MERGEFORMAT </w:instrText>
      </w:r>
      <w:r>
        <w:fldChar w:fldCharType="end"/>
      </w:r>
    </w:p>
    <w:p w14:paraId="19B4427A" w14:textId="77777777" w:rsidR="00591426" w:rsidRPr="006D45C8" w:rsidRDefault="00591426" w:rsidP="00591426">
      <w:pPr>
        <w:widowControl w:val="0"/>
        <w:rPr>
          <w:rFonts w:ascii="Arial" w:hAnsi="Arial" w:cs="Arial"/>
          <w:snapToGrid w:val="0"/>
          <w:lang w:eastAsia="en-US"/>
        </w:rPr>
      </w:pPr>
    </w:p>
    <w:p w14:paraId="33670A8D" w14:textId="77777777" w:rsidR="00591426" w:rsidRPr="0026234D" w:rsidRDefault="00F144C1" w:rsidP="00CD7850">
      <w:pPr>
        <w:widowControl w:val="0"/>
        <w:rPr>
          <w:rFonts w:ascii="Arial" w:hAnsi="Arial"/>
          <w:b/>
          <w:snapToGrid w:val="0"/>
          <w:sz w:val="40"/>
          <w:szCs w:val="40"/>
          <w:lang w:eastAsia="en-US"/>
        </w:rPr>
      </w:pPr>
      <w:r>
        <w:rPr>
          <w:rFonts w:ascii="Arial" w:hAnsi="Arial"/>
          <w:b/>
          <w:snapToGrid w:val="0"/>
          <w:sz w:val="40"/>
          <w:szCs w:val="40"/>
          <w:lang w:eastAsia="en-US"/>
        </w:rPr>
        <w:t>Internal Audit Plan 201</w:t>
      </w:r>
      <w:r w:rsidR="00EE3108">
        <w:rPr>
          <w:rFonts w:ascii="Arial" w:hAnsi="Arial"/>
          <w:b/>
          <w:snapToGrid w:val="0"/>
          <w:sz w:val="40"/>
          <w:szCs w:val="40"/>
          <w:lang w:eastAsia="en-US"/>
        </w:rPr>
        <w:t>5</w:t>
      </w:r>
      <w:r>
        <w:rPr>
          <w:rFonts w:ascii="Arial" w:hAnsi="Arial"/>
          <w:b/>
          <w:snapToGrid w:val="0"/>
          <w:sz w:val="40"/>
          <w:szCs w:val="40"/>
          <w:lang w:eastAsia="en-US"/>
        </w:rPr>
        <w:t>/1</w:t>
      </w:r>
      <w:r w:rsidR="00EE3108">
        <w:rPr>
          <w:rFonts w:ascii="Arial" w:hAnsi="Arial"/>
          <w:b/>
          <w:snapToGrid w:val="0"/>
          <w:sz w:val="40"/>
          <w:szCs w:val="40"/>
          <w:lang w:eastAsia="en-US"/>
        </w:rPr>
        <w:t>6</w:t>
      </w:r>
    </w:p>
    <w:p w14:paraId="130CA0F6" w14:textId="77777777" w:rsidR="00591426" w:rsidRDefault="00591426" w:rsidP="00F72E0D">
      <w:pPr>
        <w:widowControl w:val="0"/>
        <w:jc w:val="both"/>
        <w:rPr>
          <w:rFonts w:ascii="Arial" w:hAnsi="Arial"/>
          <w:b/>
          <w:snapToGrid w:val="0"/>
          <w:lang w:eastAsia="en-US"/>
        </w:rPr>
      </w:pPr>
    </w:p>
    <w:p w14:paraId="6687B9C2" w14:textId="77777777" w:rsidR="00CD7850" w:rsidRPr="00117B5F" w:rsidRDefault="00CD7850" w:rsidP="00F72E0D">
      <w:pPr>
        <w:widowControl w:val="0"/>
        <w:jc w:val="both"/>
        <w:rPr>
          <w:rFonts w:ascii="Arial" w:hAnsi="Arial"/>
          <w:b/>
          <w:snapToGrid w:val="0"/>
          <w:lang w:eastAsia="en-US"/>
        </w:rPr>
      </w:pPr>
    </w:p>
    <w:p w14:paraId="7FEE30BF" w14:textId="77777777" w:rsidR="002231CA" w:rsidRDefault="002231CA" w:rsidP="00CD7850">
      <w:pPr>
        <w:pStyle w:val="ssheader"/>
        <w:widowControl w:val="0"/>
        <w:rPr>
          <w:sz w:val="28"/>
          <w:szCs w:val="28"/>
        </w:rPr>
      </w:pPr>
      <w:r>
        <w:rPr>
          <w:caps w:val="0"/>
          <w:sz w:val="28"/>
          <w:szCs w:val="28"/>
        </w:rPr>
        <w:t xml:space="preserve">Report of the </w:t>
      </w:r>
      <w:r w:rsidR="00F144C1">
        <w:rPr>
          <w:caps w:val="0"/>
          <w:sz w:val="28"/>
          <w:szCs w:val="28"/>
        </w:rPr>
        <w:t>Treasurer</w:t>
      </w:r>
    </w:p>
    <w:p w14:paraId="437DB7F3" w14:textId="2603703A" w:rsidR="00591426" w:rsidRPr="007D7800" w:rsidRDefault="002231CA" w:rsidP="00CD7850">
      <w:pPr>
        <w:pStyle w:val="ssheader"/>
        <w:widowControl w:val="0"/>
        <w:rPr>
          <w:rFonts w:cs="Times New Roman"/>
          <w:b w:val="0"/>
          <w:bCs w:val="0"/>
          <w:caps w:val="0"/>
          <w:snapToGrid w:val="0"/>
          <w:sz w:val="24"/>
          <w:szCs w:val="24"/>
          <w:lang w:eastAsia="en-US"/>
        </w:rPr>
      </w:pPr>
      <w:r w:rsidRPr="006D45C8">
        <w:rPr>
          <w:b w:val="0"/>
          <w:caps w:val="0"/>
          <w:sz w:val="24"/>
          <w:szCs w:val="24"/>
        </w:rPr>
        <w:t>For further information about this report please contact</w:t>
      </w:r>
      <w:r w:rsidR="00FB4B9A">
        <w:rPr>
          <w:b w:val="0"/>
          <w:caps w:val="0"/>
          <w:sz w:val="24"/>
          <w:szCs w:val="24"/>
        </w:rPr>
        <w:t xml:space="preserve"> </w:t>
      </w:r>
      <w:r w:rsidR="00B553DD">
        <w:rPr>
          <w:b w:val="0"/>
          <w:caps w:val="0"/>
          <w:sz w:val="24"/>
          <w:szCs w:val="24"/>
        </w:rPr>
        <w:t>J</w:t>
      </w:r>
      <w:r w:rsidR="00F144C1">
        <w:rPr>
          <w:b w:val="0"/>
          <w:caps w:val="0"/>
          <w:sz w:val="24"/>
          <w:szCs w:val="24"/>
        </w:rPr>
        <w:t>ames Walton</w:t>
      </w:r>
      <w:r w:rsidR="00B553DD">
        <w:rPr>
          <w:b w:val="0"/>
          <w:caps w:val="0"/>
          <w:sz w:val="24"/>
          <w:szCs w:val="24"/>
        </w:rPr>
        <w:t>,</w:t>
      </w:r>
      <w:r w:rsidR="00421328">
        <w:rPr>
          <w:b w:val="0"/>
          <w:caps w:val="0"/>
          <w:sz w:val="24"/>
          <w:szCs w:val="24"/>
        </w:rPr>
        <w:t xml:space="preserve"> </w:t>
      </w:r>
      <w:r w:rsidR="00F144C1">
        <w:rPr>
          <w:b w:val="0"/>
          <w:caps w:val="0"/>
          <w:sz w:val="24"/>
          <w:szCs w:val="24"/>
        </w:rPr>
        <w:t>Treasurer</w:t>
      </w:r>
      <w:r w:rsidR="00FB4B9A">
        <w:rPr>
          <w:b w:val="0"/>
          <w:caps w:val="0"/>
          <w:sz w:val="24"/>
          <w:szCs w:val="24"/>
        </w:rPr>
        <w:t>, on 01743 2</w:t>
      </w:r>
      <w:r w:rsidR="00F144C1">
        <w:rPr>
          <w:b w:val="0"/>
          <w:caps w:val="0"/>
          <w:sz w:val="24"/>
          <w:szCs w:val="24"/>
        </w:rPr>
        <w:t>55011</w:t>
      </w:r>
      <w:r w:rsidR="00FB4B9A">
        <w:rPr>
          <w:b w:val="0"/>
          <w:caps w:val="0"/>
          <w:sz w:val="24"/>
          <w:szCs w:val="24"/>
        </w:rPr>
        <w:t xml:space="preserve"> or</w:t>
      </w:r>
      <w:r w:rsidR="00F144C1">
        <w:rPr>
          <w:b w:val="0"/>
          <w:caps w:val="0"/>
          <w:sz w:val="24"/>
          <w:szCs w:val="24"/>
        </w:rPr>
        <w:t xml:space="preserve"> Joanne Coadey, Head of Finance</w:t>
      </w:r>
      <w:r w:rsidR="00421328">
        <w:rPr>
          <w:b w:val="0"/>
          <w:caps w:val="0"/>
          <w:sz w:val="24"/>
          <w:szCs w:val="24"/>
        </w:rPr>
        <w:t>,</w:t>
      </w:r>
      <w:r w:rsidR="00CD7850">
        <w:rPr>
          <w:b w:val="0"/>
          <w:caps w:val="0"/>
          <w:sz w:val="24"/>
          <w:szCs w:val="24"/>
        </w:rPr>
        <w:t xml:space="preserve"> on </w:t>
      </w:r>
      <w:r w:rsidR="00F144C1">
        <w:rPr>
          <w:b w:val="0"/>
          <w:caps w:val="0"/>
          <w:sz w:val="24"/>
          <w:szCs w:val="24"/>
        </w:rPr>
        <w:t>01743 260215.</w:t>
      </w:r>
      <w:r w:rsidR="004E0C2B">
        <w:fldChar w:fldCharType="begin"/>
      </w:r>
      <w:r w:rsidR="00336FE6">
        <w:instrText xml:space="preserve"> FILLIN  "TITLE OF REPORT"  \* MERGEFORMAT </w:instrText>
      </w:r>
      <w:r w:rsidR="004E0C2B">
        <w:fldChar w:fldCharType="end"/>
      </w:r>
    </w:p>
    <w:p w14:paraId="4906B407" w14:textId="77777777" w:rsidR="00591426" w:rsidRPr="00A04037" w:rsidRDefault="00591426" w:rsidP="00F72E0D">
      <w:pPr>
        <w:widowControl w:val="0"/>
        <w:rPr>
          <w:rFonts w:ascii="Arial" w:hAnsi="Arial"/>
          <w:snapToGrid w:val="0"/>
          <w:lang w:eastAsia="en-US"/>
        </w:rPr>
      </w:pPr>
    </w:p>
    <w:p w14:paraId="213546B6" w14:textId="77777777" w:rsidR="00591426" w:rsidRPr="00A04037" w:rsidRDefault="00591426" w:rsidP="00F72E0D"/>
    <w:p w14:paraId="13E6899D" w14:textId="77777777" w:rsidR="00591426" w:rsidRDefault="00591426" w:rsidP="00F72E0D">
      <w:pPr>
        <w:pStyle w:val="sssubhead1"/>
      </w:pPr>
      <w:r>
        <w:t>Purpose of Report</w:t>
      </w:r>
    </w:p>
    <w:p w14:paraId="0E3A092E" w14:textId="77777777" w:rsidR="00117B5F" w:rsidRPr="00117B5F" w:rsidRDefault="00117B5F" w:rsidP="00117B5F">
      <w:pPr>
        <w:pStyle w:val="PlainText"/>
        <w:rPr>
          <w:rFonts w:ascii="Arial" w:hAnsi="Arial" w:cs="Arial"/>
          <w:sz w:val="24"/>
          <w:szCs w:val="24"/>
        </w:rPr>
      </w:pPr>
    </w:p>
    <w:p w14:paraId="637EE594" w14:textId="77777777" w:rsidR="009C7FA8" w:rsidRPr="00F144C1" w:rsidRDefault="00F144C1" w:rsidP="00F144C1">
      <w:pPr>
        <w:pStyle w:val="PlainText"/>
        <w:ind w:left="709"/>
        <w:rPr>
          <w:rFonts w:ascii="Arial" w:hAnsi="Arial" w:cs="Arial"/>
          <w:sz w:val="24"/>
          <w:szCs w:val="24"/>
        </w:rPr>
      </w:pPr>
      <w:r>
        <w:rPr>
          <w:rFonts w:ascii="Arial" w:hAnsi="Arial" w:cs="Arial"/>
          <w:sz w:val="24"/>
          <w:szCs w:val="24"/>
        </w:rPr>
        <w:t>This report reviews the programme of audit work for the period 201</w:t>
      </w:r>
      <w:r w:rsidR="00EE3108">
        <w:rPr>
          <w:rFonts w:ascii="Arial" w:hAnsi="Arial" w:cs="Arial"/>
          <w:sz w:val="24"/>
          <w:szCs w:val="24"/>
        </w:rPr>
        <w:t>5</w:t>
      </w:r>
      <w:r>
        <w:rPr>
          <w:rFonts w:ascii="Arial" w:hAnsi="Arial" w:cs="Arial"/>
          <w:sz w:val="24"/>
          <w:szCs w:val="24"/>
        </w:rPr>
        <w:t>/1</w:t>
      </w:r>
      <w:r w:rsidR="00EE3108">
        <w:rPr>
          <w:rFonts w:ascii="Arial" w:hAnsi="Arial" w:cs="Arial"/>
          <w:sz w:val="24"/>
          <w:szCs w:val="24"/>
        </w:rPr>
        <w:t>6</w:t>
      </w:r>
      <w:r>
        <w:rPr>
          <w:rFonts w:ascii="Arial" w:hAnsi="Arial" w:cs="Arial"/>
          <w:sz w:val="24"/>
          <w:szCs w:val="24"/>
        </w:rPr>
        <w:t xml:space="preserve"> and recommends that the Fire Authority </w:t>
      </w:r>
      <w:r w:rsidRPr="00655C1F">
        <w:rPr>
          <w:rFonts w:ascii="Arial" w:hAnsi="Arial" w:cs="Arial"/>
          <w:sz w:val="24"/>
          <w:szCs w:val="24"/>
        </w:rPr>
        <w:t xml:space="preserve">approve </w:t>
      </w:r>
      <w:r>
        <w:rPr>
          <w:rFonts w:ascii="Arial" w:hAnsi="Arial" w:cs="Arial"/>
          <w:sz w:val="24"/>
          <w:szCs w:val="24"/>
        </w:rPr>
        <w:t xml:space="preserve">changes to the </w:t>
      </w:r>
      <w:r w:rsidRPr="00655C1F">
        <w:rPr>
          <w:rFonts w:ascii="Arial" w:hAnsi="Arial" w:cs="Arial"/>
          <w:sz w:val="24"/>
          <w:szCs w:val="24"/>
        </w:rPr>
        <w:t>programme</w:t>
      </w:r>
      <w:r>
        <w:rPr>
          <w:rFonts w:ascii="Arial" w:hAnsi="Arial" w:cs="Arial"/>
          <w:sz w:val="24"/>
          <w:szCs w:val="24"/>
        </w:rPr>
        <w:t xml:space="preserve">, </w:t>
      </w:r>
      <w:r w:rsidRPr="00655C1F">
        <w:rPr>
          <w:rFonts w:ascii="Arial" w:hAnsi="Arial" w:cs="Arial"/>
          <w:sz w:val="24"/>
          <w:szCs w:val="24"/>
        </w:rPr>
        <w:t>as set out in the report.</w:t>
      </w:r>
    </w:p>
    <w:p w14:paraId="163A3DA1" w14:textId="77777777" w:rsidR="00B553DD" w:rsidRDefault="00B553DD" w:rsidP="00F72E0D">
      <w:pPr>
        <w:rPr>
          <w:rFonts w:ascii="Arial" w:hAnsi="Arial" w:cs="Arial"/>
        </w:rPr>
      </w:pPr>
    </w:p>
    <w:p w14:paraId="535AFB51" w14:textId="77777777" w:rsidR="00983815" w:rsidRPr="006D45C8" w:rsidRDefault="00983815" w:rsidP="00F72E0D">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44"/>
      </w:tblGrid>
      <w:tr w:rsidR="00591426" w14:paraId="62978436" w14:textId="77777777" w:rsidTr="00421328">
        <w:tc>
          <w:tcPr>
            <w:tcW w:w="828" w:type="dxa"/>
            <w:tcBorders>
              <w:top w:val="nil"/>
              <w:left w:val="nil"/>
              <w:bottom w:val="nil"/>
            </w:tcBorders>
          </w:tcPr>
          <w:p w14:paraId="6468243F" w14:textId="77777777" w:rsidR="00591426" w:rsidRPr="000975D5" w:rsidRDefault="00591426" w:rsidP="00F72E0D">
            <w:pPr>
              <w:rPr>
                <w:rFonts w:ascii="Arial" w:hAnsi="Arial" w:cs="Arial"/>
                <w:sz w:val="22"/>
                <w:szCs w:val="22"/>
              </w:rPr>
            </w:pPr>
          </w:p>
          <w:p w14:paraId="0A436C37" w14:textId="77777777" w:rsidR="00591426" w:rsidRDefault="00591426" w:rsidP="00F72E0D">
            <w:pPr>
              <w:pStyle w:val="sssubhead1"/>
            </w:pPr>
          </w:p>
        </w:tc>
        <w:tc>
          <w:tcPr>
            <w:tcW w:w="8244" w:type="dxa"/>
          </w:tcPr>
          <w:p w14:paraId="579B3FF6" w14:textId="77777777" w:rsidR="00591426" w:rsidRPr="000975D5" w:rsidRDefault="00591426" w:rsidP="00F72E0D">
            <w:pPr>
              <w:rPr>
                <w:rFonts w:ascii="Arial" w:hAnsi="Arial" w:cs="Arial"/>
                <w:sz w:val="22"/>
                <w:szCs w:val="22"/>
              </w:rPr>
            </w:pPr>
          </w:p>
          <w:p w14:paraId="79F1B33B"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4875C9BB" w14:textId="77777777" w:rsidR="00591426" w:rsidRDefault="00591426" w:rsidP="00F72E0D">
            <w:pPr>
              <w:pStyle w:val="BodyTextIndent2"/>
              <w:ind w:left="0"/>
              <w:jc w:val="left"/>
              <w:rPr>
                <w:rFonts w:ascii="Arial" w:hAnsi="Arial" w:cs="Arial"/>
              </w:rPr>
            </w:pPr>
          </w:p>
          <w:p w14:paraId="69C8E8F7" w14:textId="77777777" w:rsidR="009C7FA8" w:rsidRPr="00F144C1" w:rsidRDefault="00F144C1" w:rsidP="00F144C1">
            <w:pPr>
              <w:pStyle w:val="BodyTextIndent2"/>
              <w:ind w:left="0"/>
              <w:jc w:val="left"/>
              <w:rPr>
                <w:rFonts w:ascii="Arial" w:hAnsi="Arial" w:cs="Arial"/>
              </w:rPr>
            </w:pPr>
            <w:r>
              <w:rPr>
                <w:rFonts w:ascii="Arial" w:hAnsi="Arial" w:cs="Arial"/>
              </w:rPr>
              <w:t>The Committee is asked to recommend that the Fire Authority approve the programme of audits for 201</w:t>
            </w:r>
            <w:r w:rsidR="00EE3108">
              <w:rPr>
                <w:rFonts w:ascii="Arial" w:hAnsi="Arial" w:cs="Arial"/>
              </w:rPr>
              <w:t>5</w:t>
            </w:r>
            <w:r>
              <w:rPr>
                <w:rFonts w:ascii="Arial" w:hAnsi="Arial" w:cs="Arial"/>
              </w:rPr>
              <w:t>/1</w:t>
            </w:r>
            <w:r w:rsidR="00EE3108">
              <w:rPr>
                <w:rFonts w:ascii="Arial" w:hAnsi="Arial" w:cs="Arial"/>
              </w:rPr>
              <w:t>6</w:t>
            </w:r>
            <w:r>
              <w:rPr>
                <w:rFonts w:ascii="Arial" w:hAnsi="Arial" w:cs="Arial"/>
              </w:rPr>
              <w:t>, as set out in the report.</w:t>
            </w:r>
          </w:p>
          <w:p w14:paraId="5B9E4A5C" w14:textId="77777777" w:rsidR="00591426" w:rsidRDefault="00591426" w:rsidP="00F72E0D"/>
        </w:tc>
      </w:tr>
    </w:tbl>
    <w:p w14:paraId="69B7EED2" w14:textId="77777777" w:rsidR="00591426" w:rsidRDefault="00591426" w:rsidP="00F72E0D">
      <w:pPr>
        <w:rPr>
          <w:rFonts w:ascii="Arial" w:hAnsi="Arial" w:cs="Arial"/>
        </w:rPr>
      </w:pPr>
    </w:p>
    <w:p w14:paraId="5051DB02" w14:textId="77777777" w:rsidR="00B553DD" w:rsidRPr="006D45C8" w:rsidRDefault="00B553DD" w:rsidP="00F72E0D">
      <w:pPr>
        <w:rPr>
          <w:rFonts w:ascii="Arial" w:hAnsi="Arial" w:cs="Arial"/>
        </w:rPr>
      </w:pPr>
    </w:p>
    <w:p w14:paraId="6F4BCB11" w14:textId="77777777" w:rsidR="00591426" w:rsidRDefault="00591426" w:rsidP="00F72E0D">
      <w:pPr>
        <w:pStyle w:val="sssubhead1"/>
      </w:pPr>
      <w:r>
        <w:t>Background</w:t>
      </w:r>
    </w:p>
    <w:p w14:paraId="49BA483B" w14:textId="77777777" w:rsidR="00591426" w:rsidRPr="006D45C8" w:rsidRDefault="00591426" w:rsidP="00F72E0D">
      <w:pPr>
        <w:rPr>
          <w:rFonts w:ascii="Arial" w:hAnsi="Arial" w:cs="Arial"/>
        </w:rPr>
      </w:pPr>
    </w:p>
    <w:p w14:paraId="0A71DF6C" w14:textId="1BEC15C7" w:rsidR="00F144C1" w:rsidRDefault="00F144C1" w:rsidP="00F144C1">
      <w:pPr>
        <w:ind w:left="720"/>
        <w:rPr>
          <w:rFonts w:ascii="Arial" w:hAnsi="Arial" w:cs="Arial"/>
        </w:rPr>
      </w:pPr>
      <w:r>
        <w:rPr>
          <w:rFonts w:ascii="Arial" w:hAnsi="Arial" w:cs="Arial"/>
        </w:rPr>
        <w:t xml:space="preserve">The Treasurer is legally required to maintain sound and proper financial management on behalf of the Fire Authority.  This includes a responsibility for maintaining internal audit.  Internal audit, provided by Shropshire Council since the Fire Authority was established, is based on a programme of audits over a four-year period, </w:t>
      </w:r>
      <w:r w:rsidR="002F245E">
        <w:rPr>
          <w:rFonts w:ascii="Arial" w:hAnsi="Arial" w:cs="Arial"/>
        </w:rPr>
        <w:t xml:space="preserve">the last of </w:t>
      </w:r>
      <w:r>
        <w:rPr>
          <w:rFonts w:ascii="Arial" w:hAnsi="Arial" w:cs="Arial"/>
        </w:rPr>
        <w:t>which began in April 2012.</w:t>
      </w:r>
    </w:p>
    <w:p w14:paraId="4D94D97F" w14:textId="77777777" w:rsidR="009C7FA8" w:rsidRPr="006D45C8" w:rsidRDefault="009C7FA8" w:rsidP="00F72E0D">
      <w:pPr>
        <w:rPr>
          <w:rFonts w:ascii="Arial" w:hAnsi="Arial" w:cs="Arial"/>
        </w:rPr>
      </w:pPr>
    </w:p>
    <w:p w14:paraId="6268BDDE" w14:textId="77777777" w:rsidR="00F144C1" w:rsidRDefault="00F144C1" w:rsidP="00F144C1">
      <w:pPr>
        <w:pStyle w:val="sssubhead1"/>
        <w:ind w:left="709" w:hanging="709"/>
        <w:jc w:val="both"/>
      </w:pPr>
      <w:r>
        <w:t>Approach to the Audit Programme</w:t>
      </w:r>
    </w:p>
    <w:p w14:paraId="6748DA98" w14:textId="77777777" w:rsidR="00F144C1" w:rsidRPr="00361C7D" w:rsidRDefault="00F144C1" w:rsidP="00F144C1">
      <w:pPr>
        <w:pStyle w:val="PlainText"/>
        <w:rPr>
          <w:rFonts w:ascii="Arial" w:hAnsi="Arial" w:cs="Arial"/>
          <w:sz w:val="24"/>
          <w:szCs w:val="24"/>
        </w:rPr>
      </w:pPr>
    </w:p>
    <w:p w14:paraId="70F6D71A" w14:textId="77777777" w:rsidR="00F144C1" w:rsidRDefault="00F144C1" w:rsidP="00F144C1">
      <w:pPr>
        <w:pStyle w:val="PlainText"/>
        <w:ind w:left="720"/>
        <w:rPr>
          <w:rFonts w:ascii="Arial" w:hAnsi="Arial" w:cs="Arial"/>
          <w:sz w:val="24"/>
          <w:szCs w:val="24"/>
        </w:rPr>
      </w:pPr>
      <w:r>
        <w:rPr>
          <w:rFonts w:ascii="Arial" w:hAnsi="Arial" w:cs="Arial"/>
          <w:sz w:val="24"/>
          <w:szCs w:val="24"/>
        </w:rPr>
        <w:t>Prior to the start of the four-year period, each audit area was reviewed, and risk assessed, by attaching factors and weightings to each area.  Some areas are required by external audit to be audited every year, as they are fundamental to sound financial management; these include Payroll and Accounting.</w:t>
      </w:r>
    </w:p>
    <w:p w14:paraId="29353872" w14:textId="77777777" w:rsidR="00421328" w:rsidRDefault="00421328" w:rsidP="00F144C1">
      <w:pPr>
        <w:pStyle w:val="PlainText"/>
        <w:ind w:left="720"/>
        <w:rPr>
          <w:rFonts w:ascii="Arial" w:hAnsi="Arial" w:cs="Arial"/>
          <w:sz w:val="24"/>
          <w:szCs w:val="24"/>
        </w:rPr>
      </w:pPr>
    </w:p>
    <w:p w14:paraId="477DACBF" w14:textId="77777777" w:rsidR="00F144C1" w:rsidRDefault="00F144C1" w:rsidP="00F144C1">
      <w:pPr>
        <w:pStyle w:val="PlainText"/>
        <w:ind w:left="720"/>
        <w:rPr>
          <w:rFonts w:ascii="Arial" w:hAnsi="Arial" w:cs="Arial"/>
          <w:sz w:val="24"/>
          <w:szCs w:val="24"/>
        </w:rPr>
      </w:pPr>
      <w:r>
        <w:rPr>
          <w:rFonts w:ascii="Arial" w:hAnsi="Arial" w:cs="Arial"/>
          <w:sz w:val="24"/>
          <w:szCs w:val="24"/>
        </w:rPr>
        <w:t>The audit programme was brought to the Committee in March 2012, and, rather than approving the four years contained within the programme, the planned audits for 2012/13 were approved, and provisional plans put in place for the following three years.</w:t>
      </w:r>
    </w:p>
    <w:p w14:paraId="3B58FDD8" w14:textId="77777777" w:rsidR="00F144C1" w:rsidRDefault="00F144C1" w:rsidP="00F144C1">
      <w:pPr>
        <w:pStyle w:val="PlainText"/>
        <w:ind w:left="720"/>
        <w:rPr>
          <w:rFonts w:ascii="Arial" w:hAnsi="Arial" w:cs="Arial"/>
          <w:sz w:val="24"/>
          <w:szCs w:val="24"/>
        </w:rPr>
      </w:pPr>
      <w:r>
        <w:rPr>
          <w:rFonts w:ascii="Arial" w:hAnsi="Arial" w:cs="Arial"/>
          <w:sz w:val="24"/>
          <w:szCs w:val="24"/>
        </w:rPr>
        <w:lastRenderedPageBreak/>
        <w:t>A review was then scheduled for the consideration of the following years’ audits, prior to the start of each year.  This was put in place to ensure that the audits are still timely and appropriate, and add value to the service area concerned.</w:t>
      </w:r>
    </w:p>
    <w:p w14:paraId="600F14DE" w14:textId="77777777" w:rsidR="00F144C1" w:rsidRDefault="00F144C1" w:rsidP="00F144C1">
      <w:pPr>
        <w:pStyle w:val="PlainText"/>
        <w:ind w:left="720"/>
        <w:rPr>
          <w:rFonts w:ascii="Arial" w:hAnsi="Arial" w:cs="Arial"/>
          <w:sz w:val="24"/>
          <w:szCs w:val="24"/>
        </w:rPr>
      </w:pPr>
    </w:p>
    <w:p w14:paraId="3DA07AD7" w14:textId="77777777" w:rsidR="002B41F9" w:rsidRDefault="002B41F9" w:rsidP="002B41F9">
      <w:pPr>
        <w:pStyle w:val="sssubhead1"/>
        <w:ind w:left="709" w:hanging="709"/>
        <w:jc w:val="both"/>
      </w:pPr>
      <w:r>
        <w:t>Audit Plan for 201</w:t>
      </w:r>
      <w:r w:rsidR="00CD52CD">
        <w:t>5</w:t>
      </w:r>
      <w:r>
        <w:t>/1</w:t>
      </w:r>
      <w:r w:rsidR="00CD52CD">
        <w:t>6</w:t>
      </w:r>
    </w:p>
    <w:p w14:paraId="50955D0D" w14:textId="77777777" w:rsidR="002B41F9" w:rsidRPr="00361C7D" w:rsidRDefault="002B41F9" w:rsidP="002B41F9">
      <w:pPr>
        <w:pStyle w:val="PlainText"/>
        <w:rPr>
          <w:rFonts w:ascii="Arial" w:hAnsi="Arial" w:cs="Arial"/>
          <w:sz w:val="24"/>
          <w:szCs w:val="24"/>
        </w:rPr>
      </w:pPr>
    </w:p>
    <w:p w14:paraId="0D1F987D" w14:textId="5F23BF61" w:rsidR="00E37319" w:rsidRPr="00EF3A2F" w:rsidRDefault="002B41F9" w:rsidP="00CD1CE0">
      <w:pPr>
        <w:pStyle w:val="PlainText"/>
        <w:ind w:left="720"/>
        <w:rPr>
          <w:rFonts w:ascii="Arial" w:hAnsi="Arial" w:cs="Arial"/>
          <w:sz w:val="24"/>
          <w:szCs w:val="24"/>
        </w:rPr>
      </w:pPr>
      <w:r>
        <w:rPr>
          <w:rFonts w:ascii="Arial" w:hAnsi="Arial" w:cs="Arial"/>
          <w:sz w:val="24"/>
          <w:szCs w:val="24"/>
        </w:rPr>
        <w:t>The proposed audits for 201</w:t>
      </w:r>
      <w:r w:rsidR="00CD52CD">
        <w:rPr>
          <w:rFonts w:ascii="Arial" w:hAnsi="Arial" w:cs="Arial"/>
          <w:sz w:val="24"/>
          <w:szCs w:val="24"/>
        </w:rPr>
        <w:t>5</w:t>
      </w:r>
      <w:r>
        <w:rPr>
          <w:rFonts w:ascii="Arial" w:hAnsi="Arial" w:cs="Arial"/>
          <w:sz w:val="24"/>
          <w:szCs w:val="24"/>
        </w:rPr>
        <w:t>/1</w:t>
      </w:r>
      <w:r w:rsidR="00CD52CD">
        <w:rPr>
          <w:rFonts w:ascii="Arial" w:hAnsi="Arial" w:cs="Arial"/>
          <w:sz w:val="24"/>
          <w:szCs w:val="24"/>
        </w:rPr>
        <w:t>6</w:t>
      </w:r>
      <w:r>
        <w:rPr>
          <w:rFonts w:ascii="Arial" w:hAnsi="Arial" w:cs="Arial"/>
          <w:sz w:val="24"/>
          <w:szCs w:val="24"/>
        </w:rPr>
        <w:t xml:space="preserve"> </w:t>
      </w:r>
      <w:r w:rsidR="000C4205">
        <w:rPr>
          <w:rFonts w:ascii="Arial" w:hAnsi="Arial" w:cs="Arial"/>
          <w:sz w:val="24"/>
          <w:szCs w:val="24"/>
        </w:rPr>
        <w:t xml:space="preserve">have been reviewed by officers and </w:t>
      </w:r>
      <w:r>
        <w:rPr>
          <w:rFonts w:ascii="Arial" w:hAnsi="Arial" w:cs="Arial"/>
          <w:sz w:val="24"/>
          <w:szCs w:val="24"/>
        </w:rPr>
        <w:t xml:space="preserve">are shown in the </w:t>
      </w:r>
      <w:r w:rsidR="000C4205">
        <w:rPr>
          <w:rFonts w:ascii="Arial" w:hAnsi="Arial" w:cs="Arial"/>
          <w:sz w:val="24"/>
          <w:szCs w:val="24"/>
        </w:rPr>
        <w:t xml:space="preserve">appendix to the report. </w:t>
      </w:r>
      <w:r w:rsidR="00CD1CE0">
        <w:rPr>
          <w:rFonts w:ascii="Arial" w:hAnsi="Arial" w:cs="Arial"/>
          <w:sz w:val="24"/>
          <w:szCs w:val="24"/>
        </w:rPr>
        <w:t>The current audit plan concludes in 2015/16, and provision for the internal audit plan beyond the coming year will be reviewed by officers, with recommendations presented to the Committee</w:t>
      </w:r>
      <w:r w:rsidR="002F245E">
        <w:rPr>
          <w:rFonts w:ascii="Arial" w:hAnsi="Arial" w:cs="Arial"/>
          <w:sz w:val="24"/>
          <w:szCs w:val="24"/>
        </w:rPr>
        <w:t xml:space="preserve"> in due course</w:t>
      </w:r>
      <w:r w:rsidR="00CD1CE0">
        <w:rPr>
          <w:rFonts w:ascii="Arial" w:hAnsi="Arial" w:cs="Arial"/>
          <w:sz w:val="24"/>
          <w:szCs w:val="24"/>
        </w:rPr>
        <w:t>.</w:t>
      </w:r>
    </w:p>
    <w:p w14:paraId="1029A1F2" w14:textId="77777777" w:rsidR="00E37319" w:rsidRDefault="00E37319" w:rsidP="00E37319">
      <w:pPr>
        <w:pStyle w:val="PlainText"/>
        <w:ind w:left="709"/>
        <w:rPr>
          <w:rFonts w:ascii="Arial" w:hAnsi="Arial" w:cs="Arial"/>
          <w:sz w:val="24"/>
          <w:szCs w:val="24"/>
        </w:rPr>
      </w:pPr>
    </w:p>
    <w:p w14:paraId="28366CAD" w14:textId="77777777" w:rsidR="00F72E0D" w:rsidRDefault="00117B5F" w:rsidP="00F72E0D">
      <w:pPr>
        <w:pStyle w:val="sssubhead1"/>
        <w:jc w:val="both"/>
      </w:pPr>
      <w:r>
        <w:t xml:space="preserve">Financial Implications </w:t>
      </w:r>
    </w:p>
    <w:p w14:paraId="4AF3DF52" w14:textId="77777777" w:rsidR="00F72E0D" w:rsidRPr="006D45C8" w:rsidRDefault="00F72E0D" w:rsidP="00F72E0D">
      <w:pPr>
        <w:widowControl w:val="0"/>
        <w:rPr>
          <w:rFonts w:ascii="Arial" w:hAnsi="Arial" w:cs="Arial"/>
          <w:snapToGrid w:val="0"/>
          <w:lang w:eastAsia="en-US"/>
        </w:rPr>
      </w:pPr>
    </w:p>
    <w:p w14:paraId="08CB28A8" w14:textId="77777777" w:rsidR="0084461A" w:rsidRPr="00856250" w:rsidRDefault="0084461A" w:rsidP="0084461A">
      <w:pPr>
        <w:widowControl w:val="0"/>
        <w:ind w:left="720"/>
        <w:rPr>
          <w:rFonts w:ascii="Arial" w:hAnsi="Arial" w:cs="Arial"/>
          <w:snapToGrid w:val="0"/>
          <w:lang w:eastAsia="en-US"/>
        </w:rPr>
      </w:pPr>
      <w:r w:rsidRPr="00856250">
        <w:rPr>
          <w:rFonts w:ascii="Arial" w:hAnsi="Arial" w:cs="Arial"/>
          <w:snapToGrid w:val="0"/>
          <w:lang w:eastAsia="en-US"/>
        </w:rPr>
        <w:t xml:space="preserve">There are no </w:t>
      </w:r>
      <w:r>
        <w:rPr>
          <w:rFonts w:ascii="Arial" w:hAnsi="Arial" w:cs="Arial"/>
          <w:snapToGrid w:val="0"/>
          <w:lang w:eastAsia="en-US"/>
        </w:rPr>
        <w:t xml:space="preserve">direct </w:t>
      </w:r>
      <w:r w:rsidRPr="00856250">
        <w:rPr>
          <w:rFonts w:ascii="Arial" w:hAnsi="Arial" w:cs="Arial"/>
          <w:snapToGrid w:val="0"/>
          <w:lang w:eastAsia="en-US"/>
        </w:rPr>
        <w:t>financial implications arising from this report.</w:t>
      </w:r>
    </w:p>
    <w:p w14:paraId="74E35CAA" w14:textId="77777777" w:rsidR="00983815" w:rsidRPr="00421328" w:rsidRDefault="00983815">
      <w:pPr>
        <w:rPr>
          <w:rFonts w:ascii="Arial" w:hAnsi="Arial" w:cs="Arial"/>
          <w:bCs/>
          <w:snapToGrid w:val="0"/>
          <w:lang w:eastAsia="en-US"/>
        </w:rPr>
      </w:pPr>
    </w:p>
    <w:p w14:paraId="5166E955" w14:textId="77777777" w:rsidR="00591426" w:rsidRDefault="00591426" w:rsidP="00F72E0D">
      <w:pPr>
        <w:pStyle w:val="sssubhead1"/>
        <w:jc w:val="both"/>
        <w:rPr>
          <w:snapToGrid w:val="0"/>
          <w:lang w:eastAsia="en-US"/>
        </w:rPr>
      </w:pPr>
      <w:r>
        <w:rPr>
          <w:snapToGrid w:val="0"/>
          <w:lang w:eastAsia="en-US"/>
        </w:rPr>
        <w:t>Legal Comment</w:t>
      </w:r>
    </w:p>
    <w:p w14:paraId="74123A37" w14:textId="77777777" w:rsidR="00591426" w:rsidRPr="006D45C8" w:rsidRDefault="00591426" w:rsidP="00F72E0D">
      <w:pPr>
        <w:widowControl w:val="0"/>
        <w:rPr>
          <w:rFonts w:ascii="Arial" w:hAnsi="Arial" w:cs="Arial"/>
          <w:snapToGrid w:val="0"/>
          <w:lang w:eastAsia="en-US"/>
        </w:rPr>
      </w:pPr>
    </w:p>
    <w:p w14:paraId="7A505619" w14:textId="77777777" w:rsidR="0084461A" w:rsidRPr="0082390C" w:rsidRDefault="0084461A" w:rsidP="0084461A">
      <w:pPr>
        <w:pStyle w:val="PlainText"/>
        <w:ind w:left="720"/>
        <w:rPr>
          <w:rFonts w:ascii="Arial" w:hAnsi="Arial" w:cs="Arial"/>
          <w:sz w:val="24"/>
          <w:szCs w:val="24"/>
          <w:lang w:eastAsia="en-US"/>
        </w:rPr>
      </w:pPr>
      <w:r w:rsidRPr="00361C7D">
        <w:rPr>
          <w:rFonts w:ascii="Arial" w:hAnsi="Arial" w:cs="Arial"/>
          <w:sz w:val="24"/>
          <w:szCs w:val="24"/>
          <w:lang w:eastAsia="en-US"/>
        </w:rPr>
        <w:t>Under the Accounts and Audit Regulations 2011, there</w:t>
      </w:r>
      <w:r w:rsidRPr="00AF0D0C">
        <w:rPr>
          <w:rFonts w:ascii="Arial" w:hAnsi="Arial" w:cs="Arial"/>
          <w:sz w:val="24"/>
          <w:szCs w:val="24"/>
          <w:lang w:eastAsia="en-US"/>
        </w:rPr>
        <w:t xml:space="preserve"> </w:t>
      </w:r>
      <w:r w:rsidRPr="0030349B">
        <w:rPr>
          <w:rFonts w:ascii="Arial" w:hAnsi="Arial" w:cs="Arial"/>
          <w:sz w:val="24"/>
          <w:szCs w:val="24"/>
          <w:lang w:eastAsia="en-US"/>
        </w:rPr>
        <w:t xml:space="preserve">are legal obligations on the Treasurer to maintain sound and proper financial management on behalf of the Authority. </w:t>
      </w:r>
      <w:r>
        <w:rPr>
          <w:rFonts w:ascii="Arial" w:hAnsi="Arial" w:cs="Arial"/>
          <w:sz w:val="24"/>
          <w:szCs w:val="24"/>
          <w:lang w:eastAsia="en-US"/>
        </w:rPr>
        <w:t xml:space="preserve"> </w:t>
      </w:r>
      <w:r w:rsidRPr="0030349B">
        <w:rPr>
          <w:rFonts w:ascii="Arial" w:hAnsi="Arial" w:cs="Arial"/>
          <w:sz w:val="24"/>
          <w:szCs w:val="24"/>
          <w:lang w:eastAsia="en-US"/>
        </w:rPr>
        <w:t xml:space="preserve">This report </w:t>
      </w:r>
      <w:r>
        <w:rPr>
          <w:rFonts w:ascii="Arial" w:hAnsi="Arial" w:cs="Arial"/>
          <w:sz w:val="24"/>
          <w:szCs w:val="24"/>
          <w:lang w:eastAsia="en-US"/>
        </w:rPr>
        <w:t>provides</w:t>
      </w:r>
      <w:r w:rsidRPr="0030349B">
        <w:rPr>
          <w:rFonts w:ascii="Arial" w:hAnsi="Arial" w:cs="Arial"/>
          <w:sz w:val="24"/>
          <w:szCs w:val="24"/>
          <w:lang w:eastAsia="en-US"/>
        </w:rPr>
        <w:t xml:space="preserve"> compliance with that obligation by putting in place arrangements for an effective internal audit arrangement.</w:t>
      </w:r>
    </w:p>
    <w:p w14:paraId="770402AD" w14:textId="77777777" w:rsidR="009C7FA8" w:rsidRPr="006D45C8" w:rsidRDefault="009C7FA8" w:rsidP="00F72E0D">
      <w:pPr>
        <w:widowControl w:val="0"/>
        <w:rPr>
          <w:rFonts w:ascii="Arial" w:hAnsi="Arial" w:cs="Arial"/>
          <w:snapToGrid w:val="0"/>
          <w:lang w:eastAsia="en-US"/>
        </w:rPr>
      </w:pPr>
    </w:p>
    <w:p w14:paraId="6FE7A1F4" w14:textId="77777777" w:rsidR="0082640F" w:rsidRDefault="0082640F" w:rsidP="00F72E0D">
      <w:pPr>
        <w:pStyle w:val="sssubhead1"/>
        <w:jc w:val="both"/>
        <w:rPr>
          <w:snapToGrid w:val="0"/>
          <w:lang w:eastAsia="en-US"/>
        </w:rPr>
      </w:pPr>
      <w:r>
        <w:rPr>
          <w:snapToGrid w:val="0"/>
          <w:lang w:eastAsia="en-US"/>
        </w:rPr>
        <w:t>Initial Impact Assessment</w:t>
      </w:r>
    </w:p>
    <w:p w14:paraId="243CF844" w14:textId="77777777" w:rsidR="0082640F" w:rsidRPr="0082640F" w:rsidRDefault="0082640F" w:rsidP="0082640F">
      <w:pPr>
        <w:pStyle w:val="PlainText"/>
        <w:rPr>
          <w:rFonts w:ascii="Arial" w:hAnsi="Arial" w:cs="Arial"/>
          <w:sz w:val="24"/>
          <w:szCs w:val="24"/>
          <w:lang w:eastAsia="en-US"/>
        </w:rPr>
      </w:pPr>
    </w:p>
    <w:p w14:paraId="520D0E76" w14:textId="77777777" w:rsidR="0082640F" w:rsidRPr="004C69DE" w:rsidRDefault="004C69DE" w:rsidP="0082640F">
      <w:pPr>
        <w:pStyle w:val="PlainText"/>
        <w:ind w:left="720"/>
        <w:rPr>
          <w:rFonts w:ascii="Arial" w:hAnsi="Arial" w:cs="Arial"/>
          <w:sz w:val="24"/>
          <w:szCs w:val="24"/>
          <w:lang w:eastAsia="en-US"/>
        </w:rPr>
      </w:pPr>
      <w:r w:rsidRPr="004C69DE">
        <w:rPr>
          <w:rFonts w:ascii="Arial" w:hAnsi="Arial" w:cs="Arial"/>
          <w:sz w:val="24"/>
          <w:szCs w:val="24"/>
          <w:lang w:eastAsia="en-US"/>
        </w:rPr>
        <w:t xml:space="preserve">An </w:t>
      </w:r>
      <w:r w:rsidR="0082640F" w:rsidRPr="004C69DE">
        <w:rPr>
          <w:rFonts w:ascii="Arial" w:hAnsi="Arial" w:cs="Arial"/>
          <w:sz w:val="24"/>
          <w:szCs w:val="24"/>
          <w:lang w:eastAsia="en-US"/>
        </w:rPr>
        <w:t>Initial Impact Assessment form</w:t>
      </w:r>
      <w:r w:rsidRPr="004C69DE">
        <w:rPr>
          <w:rFonts w:ascii="Arial" w:hAnsi="Arial" w:cs="Arial"/>
          <w:sz w:val="24"/>
          <w:szCs w:val="24"/>
          <w:lang w:eastAsia="en-US"/>
        </w:rPr>
        <w:t xml:space="preserve"> has been completed.</w:t>
      </w:r>
    </w:p>
    <w:p w14:paraId="59F0A2D3" w14:textId="77777777" w:rsidR="0082640F" w:rsidRPr="004C69DE" w:rsidRDefault="0082640F" w:rsidP="0082640F">
      <w:pPr>
        <w:pStyle w:val="PlainText"/>
        <w:rPr>
          <w:rFonts w:ascii="Arial" w:hAnsi="Arial" w:cs="Arial"/>
          <w:sz w:val="24"/>
          <w:szCs w:val="24"/>
          <w:lang w:eastAsia="en-US"/>
        </w:rPr>
      </w:pPr>
    </w:p>
    <w:p w14:paraId="7FA3704F" w14:textId="77777777" w:rsidR="005B53B1" w:rsidRPr="00EB4C4A" w:rsidRDefault="00F72E0D" w:rsidP="00F72E0D">
      <w:pPr>
        <w:pStyle w:val="sssubhead1"/>
        <w:jc w:val="both"/>
        <w:rPr>
          <w:snapToGrid w:val="0"/>
          <w:lang w:eastAsia="en-US"/>
        </w:rPr>
      </w:pPr>
      <w:r>
        <w:rPr>
          <w:snapToGrid w:val="0"/>
          <w:lang w:eastAsia="en-US"/>
        </w:rPr>
        <w:t>Appendices</w:t>
      </w:r>
    </w:p>
    <w:p w14:paraId="3C1889F9" w14:textId="77777777" w:rsidR="005B53B1" w:rsidRDefault="005B53B1" w:rsidP="007B08DA">
      <w:pPr>
        <w:widowControl w:val="0"/>
        <w:ind w:left="720"/>
        <w:rPr>
          <w:rFonts w:ascii="Arial" w:hAnsi="Arial" w:cs="Arial"/>
          <w:snapToGrid w:val="0"/>
          <w:lang w:eastAsia="en-US"/>
        </w:rPr>
      </w:pPr>
    </w:p>
    <w:p w14:paraId="1471F84A" w14:textId="77777777" w:rsidR="00FE6A53" w:rsidRDefault="008C4E24" w:rsidP="008C4E24">
      <w:pPr>
        <w:widowControl w:val="0"/>
        <w:ind w:left="720"/>
        <w:rPr>
          <w:rFonts w:ascii="Arial" w:hAnsi="Arial" w:cs="Arial"/>
          <w:snapToGrid w:val="0"/>
          <w:lang w:eastAsia="en-US"/>
        </w:rPr>
      </w:pPr>
      <w:r>
        <w:rPr>
          <w:rFonts w:ascii="Arial" w:hAnsi="Arial" w:cs="Arial"/>
          <w:snapToGrid w:val="0"/>
          <w:lang w:eastAsia="en-US"/>
        </w:rPr>
        <w:t>Strategic Audit Plan for Shr</w:t>
      </w:r>
      <w:r w:rsidR="00FE6A53">
        <w:rPr>
          <w:rFonts w:ascii="Arial" w:hAnsi="Arial" w:cs="Arial"/>
          <w:snapToGrid w:val="0"/>
          <w:lang w:eastAsia="en-US"/>
        </w:rPr>
        <w:t>opshire Fire and Rescue Service</w:t>
      </w:r>
    </w:p>
    <w:p w14:paraId="734EF8C2" w14:textId="77777777" w:rsidR="008C4E24" w:rsidRPr="008C4E24" w:rsidRDefault="008C4E24" w:rsidP="008C4E24">
      <w:pPr>
        <w:widowControl w:val="0"/>
        <w:ind w:left="720"/>
        <w:rPr>
          <w:rFonts w:ascii="Arial" w:hAnsi="Arial" w:cs="Arial"/>
          <w:snapToGrid w:val="0"/>
          <w:lang w:eastAsia="en-US"/>
        </w:rPr>
      </w:pPr>
      <w:r>
        <w:rPr>
          <w:rFonts w:ascii="Arial" w:hAnsi="Arial" w:cs="Arial"/>
          <w:snapToGrid w:val="0"/>
          <w:lang w:eastAsia="en-US"/>
        </w:rPr>
        <w:t>2012/13 to 2015/16</w:t>
      </w:r>
    </w:p>
    <w:p w14:paraId="37AA2E6D" w14:textId="77777777" w:rsidR="005B53B1" w:rsidRPr="006D45C8" w:rsidRDefault="005B53B1" w:rsidP="00F72E0D">
      <w:pPr>
        <w:widowControl w:val="0"/>
        <w:rPr>
          <w:rFonts w:ascii="Arial" w:hAnsi="Arial" w:cs="Arial"/>
          <w:snapToGrid w:val="0"/>
          <w:lang w:eastAsia="en-US"/>
        </w:rPr>
      </w:pPr>
    </w:p>
    <w:p w14:paraId="16C3E07F" w14:textId="77777777" w:rsidR="00591426" w:rsidRPr="00EB4C4A" w:rsidRDefault="00591426" w:rsidP="00F72E0D">
      <w:pPr>
        <w:pStyle w:val="sssubhead1"/>
        <w:rPr>
          <w:snapToGrid w:val="0"/>
          <w:lang w:eastAsia="en-US"/>
        </w:rPr>
      </w:pPr>
      <w:r>
        <w:rPr>
          <w:snapToGrid w:val="0"/>
          <w:lang w:eastAsia="en-US"/>
        </w:rPr>
        <w:t>Background Papers</w:t>
      </w:r>
    </w:p>
    <w:p w14:paraId="738813E4" w14:textId="77777777" w:rsidR="00591426" w:rsidRPr="006D45C8" w:rsidRDefault="00591426" w:rsidP="00F72E0D">
      <w:pPr>
        <w:widowControl w:val="0"/>
        <w:rPr>
          <w:rFonts w:ascii="Arial" w:hAnsi="Arial" w:cs="Arial"/>
          <w:snapToGrid w:val="0"/>
          <w:lang w:eastAsia="en-US"/>
        </w:rPr>
      </w:pPr>
    </w:p>
    <w:p w14:paraId="46701507" w14:textId="77777777" w:rsidR="001A493F" w:rsidRDefault="001A493F" w:rsidP="00F72E0D">
      <w:pPr>
        <w:widowControl w:val="0"/>
        <w:ind w:left="720"/>
        <w:rPr>
          <w:rFonts w:ascii="Arial" w:hAnsi="Arial" w:cs="Arial"/>
          <w:snapToGrid w:val="0"/>
          <w:lang w:eastAsia="en-US"/>
        </w:rPr>
      </w:pPr>
      <w:r w:rsidRPr="001A493F">
        <w:rPr>
          <w:rFonts w:ascii="Arial" w:hAnsi="Arial" w:cs="Arial"/>
          <w:snapToGrid w:val="0"/>
          <w:lang w:eastAsia="en-US"/>
        </w:rPr>
        <w:t>There are no background papers associated with this report.</w:t>
      </w:r>
    </w:p>
    <w:p w14:paraId="54E3897B" w14:textId="77777777" w:rsidR="00662B17" w:rsidRDefault="00662B17" w:rsidP="00F72E0D">
      <w:pPr>
        <w:widowControl w:val="0"/>
        <w:ind w:left="720"/>
        <w:rPr>
          <w:rFonts w:ascii="Arial" w:hAnsi="Arial" w:cs="Arial"/>
          <w:snapToGrid w:val="0"/>
          <w:lang w:eastAsia="en-US"/>
        </w:rPr>
      </w:pPr>
    </w:p>
    <w:p w14:paraId="1E3C6FD6" w14:textId="77777777" w:rsidR="000D4EEB" w:rsidRDefault="000D4EEB" w:rsidP="00421328">
      <w:pPr>
        <w:jc w:val="center"/>
        <w:rPr>
          <w:rFonts w:ascii="Arial" w:hAnsi="Arial" w:cs="Arial"/>
        </w:rPr>
      </w:pPr>
    </w:p>
    <w:p w14:paraId="1C16166F" w14:textId="77777777" w:rsidR="0044388F" w:rsidRDefault="0044388F" w:rsidP="00421328">
      <w:pPr>
        <w:jc w:val="center"/>
        <w:rPr>
          <w:rFonts w:ascii="Arial" w:hAnsi="Arial" w:cs="Arial"/>
        </w:rPr>
        <w:sectPr w:rsidR="0044388F" w:rsidSect="00504242">
          <w:headerReference w:type="default" r:id="rId14"/>
          <w:footerReference w:type="default" r:id="rId15"/>
          <w:headerReference w:type="first" r:id="rId16"/>
          <w:footerReference w:type="first" r:id="rId17"/>
          <w:pgSz w:w="11907" w:h="16840" w:code="9"/>
          <w:pgMar w:top="737" w:right="1440" w:bottom="737" w:left="1440" w:header="284" w:footer="0" w:gutter="0"/>
          <w:cols w:space="708"/>
          <w:titlePg/>
          <w:docGrid w:linePitch="360"/>
        </w:sectPr>
      </w:pPr>
    </w:p>
    <w:p w14:paraId="0AED1728" w14:textId="77777777" w:rsidR="0044388F" w:rsidRPr="00C0153F" w:rsidRDefault="0044388F" w:rsidP="00AB04B8">
      <w:pPr>
        <w:pStyle w:val="Default"/>
        <w:rPr>
          <w:b/>
          <w:bCs/>
          <w:sz w:val="28"/>
          <w:szCs w:val="28"/>
        </w:rPr>
      </w:pPr>
      <w:r w:rsidRPr="00C0153F">
        <w:rPr>
          <w:b/>
          <w:bCs/>
          <w:sz w:val="28"/>
          <w:szCs w:val="28"/>
        </w:rPr>
        <w:lastRenderedPageBreak/>
        <w:t xml:space="preserve">Shropshire Council Audit Services </w:t>
      </w:r>
    </w:p>
    <w:p w14:paraId="449E098F" w14:textId="77777777" w:rsidR="0044388F" w:rsidRPr="00C0153F" w:rsidRDefault="0044388F" w:rsidP="00AB04B8">
      <w:pPr>
        <w:pStyle w:val="Default"/>
        <w:rPr>
          <w:b/>
          <w:bCs/>
          <w:sz w:val="28"/>
          <w:szCs w:val="28"/>
        </w:rPr>
      </w:pPr>
      <w:r w:rsidRPr="00C0153F">
        <w:rPr>
          <w:b/>
          <w:bCs/>
          <w:sz w:val="28"/>
          <w:szCs w:val="28"/>
        </w:rPr>
        <w:t xml:space="preserve">Strategic Audit Plan for Shropshire Fire and Rescue Service 2012/13 to 2015/16 </w:t>
      </w:r>
    </w:p>
    <w:p w14:paraId="7DE19D58" w14:textId="77777777" w:rsidR="0044388F" w:rsidRDefault="0044388F" w:rsidP="00AB04B8">
      <w:pPr>
        <w:pStyle w:val="Default"/>
        <w:rPr>
          <w:sz w:val="22"/>
          <w:szCs w:val="22"/>
        </w:rPr>
      </w:pPr>
    </w:p>
    <w:tbl>
      <w:tblPr>
        <w:tblW w:w="13510" w:type="dxa"/>
        <w:tblLook w:val="0000" w:firstRow="0" w:lastRow="0" w:firstColumn="0" w:lastColumn="0" w:noHBand="0" w:noVBand="0"/>
      </w:tblPr>
      <w:tblGrid>
        <w:gridCol w:w="4460"/>
        <w:gridCol w:w="695"/>
        <w:gridCol w:w="1013"/>
        <w:gridCol w:w="1296"/>
        <w:gridCol w:w="1361"/>
        <w:gridCol w:w="939"/>
        <w:gridCol w:w="939"/>
        <w:gridCol w:w="939"/>
        <w:gridCol w:w="939"/>
        <w:gridCol w:w="63"/>
        <w:gridCol w:w="807"/>
        <w:gridCol w:w="59"/>
      </w:tblGrid>
      <w:tr w:rsidR="0044388F" w:rsidRPr="00AB04B8" w14:paraId="6ED5354B" w14:textId="77777777" w:rsidTr="009A4EC2">
        <w:tblPrEx>
          <w:tblCellMar>
            <w:top w:w="0" w:type="dxa"/>
            <w:bottom w:w="0" w:type="dxa"/>
          </w:tblCellMar>
        </w:tblPrEx>
        <w:trPr>
          <w:trHeight w:val="368"/>
        </w:trPr>
        <w:tc>
          <w:tcPr>
            <w:tcW w:w="4479" w:type="dxa"/>
            <w:tcBorders>
              <w:bottom w:val="single" w:sz="8" w:space="0" w:color="000000"/>
            </w:tcBorders>
          </w:tcPr>
          <w:p w14:paraId="535E3679" w14:textId="77777777" w:rsidR="0044388F" w:rsidRPr="00AB0AE5" w:rsidRDefault="0044388F">
            <w:pPr>
              <w:pStyle w:val="Default"/>
              <w:rPr>
                <w:rFonts w:eastAsiaTheme="minorEastAsia"/>
                <w:color w:val="auto"/>
                <w:sz w:val="20"/>
                <w:szCs w:val="20"/>
              </w:rPr>
            </w:pPr>
          </w:p>
        </w:tc>
        <w:tc>
          <w:tcPr>
            <w:tcW w:w="672" w:type="dxa"/>
            <w:tcBorders>
              <w:bottom w:val="single" w:sz="8" w:space="0" w:color="000000"/>
            </w:tcBorders>
          </w:tcPr>
          <w:p w14:paraId="605CA363" w14:textId="77777777" w:rsidR="0044388F" w:rsidRPr="00AB0AE5" w:rsidRDefault="0044388F">
            <w:pPr>
              <w:pStyle w:val="Default"/>
              <w:jc w:val="center"/>
              <w:rPr>
                <w:rFonts w:eastAsiaTheme="minorEastAsia"/>
                <w:color w:val="auto"/>
                <w:sz w:val="20"/>
                <w:szCs w:val="20"/>
              </w:rPr>
            </w:pPr>
          </w:p>
        </w:tc>
        <w:tc>
          <w:tcPr>
            <w:tcW w:w="1014" w:type="dxa"/>
            <w:tcBorders>
              <w:bottom w:val="single" w:sz="8" w:space="0" w:color="000000"/>
            </w:tcBorders>
          </w:tcPr>
          <w:p w14:paraId="5CF4E83A" w14:textId="77777777" w:rsidR="0044388F" w:rsidRPr="00AB0AE5" w:rsidRDefault="0044388F">
            <w:pPr>
              <w:pStyle w:val="Default"/>
              <w:jc w:val="right"/>
              <w:rPr>
                <w:rFonts w:eastAsiaTheme="minorEastAsia"/>
                <w:color w:val="auto"/>
                <w:sz w:val="20"/>
                <w:szCs w:val="20"/>
              </w:rPr>
            </w:pPr>
          </w:p>
        </w:tc>
        <w:tc>
          <w:tcPr>
            <w:tcW w:w="1298" w:type="dxa"/>
            <w:tcBorders>
              <w:bottom w:val="single" w:sz="8" w:space="0" w:color="000000"/>
            </w:tcBorders>
          </w:tcPr>
          <w:p w14:paraId="3A7DDC0D" w14:textId="77777777" w:rsidR="0044388F" w:rsidRPr="00AB0AE5" w:rsidRDefault="0044388F">
            <w:pPr>
              <w:pStyle w:val="Default"/>
              <w:jc w:val="right"/>
              <w:rPr>
                <w:rFonts w:eastAsiaTheme="minorEastAsia"/>
                <w:color w:val="auto"/>
                <w:sz w:val="20"/>
                <w:szCs w:val="20"/>
              </w:rPr>
            </w:pPr>
          </w:p>
        </w:tc>
        <w:tc>
          <w:tcPr>
            <w:tcW w:w="1362" w:type="dxa"/>
            <w:tcBorders>
              <w:bottom w:val="single" w:sz="8" w:space="0" w:color="000000"/>
            </w:tcBorders>
          </w:tcPr>
          <w:p w14:paraId="096FB68B" w14:textId="77777777" w:rsidR="0044388F" w:rsidRPr="00AB0AE5" w:rsidRDefault="0044388F">
            <w:pPr>
              <w:pStyle w:val="Default"/>
              <w:jc w:val="right"/>
              <w:rPr>
                <w:rFonts w:eastAsiaTheme="minorEastAsia"/>
                <w:color w:val="auto"/>
                <w:sz w:val="20"/>
                <w:szCs w:val="20"/>
              </w:rPr>
            </w:pPr>
          </w:p>
        </w:tc>
        <w:tc>
          <w:tcPr>
            <w:tcW w:w="939" w:type="dxa"/>
            <w:tcBorders>
              <w:bottom w:val="single" w:sz="8" w:space="0" w:color="000000"/>
              <w:right w:val="single" w:sz="8" w:space="0" w:color="000000"/>
            </w:tcBorders>
          </w:tcPr>
          <w:p w14:paraId="1DBAA17B" w14:textId="77777777" w:rsidR="0044388F" w:rsidRPr="00AB0AE5" w:rsidRDefault="0044388F">
            <w:pPr>
              <w:pStyle w:val="Default"/>
              <w:jc w:val="right"/>
              <w:rPr>
                <w:rFonts w:eastAsiaTheme="minorEastAsia"/>
                <w:color w:val="auto"/>
                <w:sz w:val="20"/>
                <w:szCs w:val="20"/>
              </w:rPr>
            </w:pPr>
          </w:p>
        </w:tc>
        <w:tc>
          <w:tcPr>
            <w:tcW w:w="2880" w:type="dxa"/>
            <w:gridSpan w:val="4"/>
            <w:tcBorders>
              <w:top w:val="single" w:sz="8" w:space="0" w:color="000000"/>
              <w:left w:val="single" w:sz="8" w:space="0" w:color="000000"/>
              <w:bottom w:val="single" w:sz="8" w:space="0" w:color="000000"/>
              <w:right w:val="single" w:sz="8" w:space="0" w:color="000000"/>
            </w:tcBorders>
            <w:vAlign w:val="center"/>
          </w:tcPr>
          <w:p w14:paraId="1BD19AE4"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PROVISIONAL  </w:t>
            </w:r>
          </w:p>
        </w:tc>
        <w:tc>
          <w:tcPr>
            <w:tcW w:w="866" w:type="dxa"/>
            <w:gridSpan w:val="2"/>
            <w:tcBorders>
              <w:left w:val="single" w:sz="8" w:space="0" w:color="000000"/>
              <w:bottom w:val="single" w:sz="8" w:space="0" w:color="000000"/>
            </w:tcBorders>
          </w:tcPr>
          <w:p w14:paraId="532FE0F0" w14:textId="77777777" w:rsidR="0044388F" w:rsidRPr="00AB0AE5" w:rsidRDefault="0044388F">
            <w:pPr>
              <w:pStyle w:val="Default"/>
              <w:jc w:val="right"/>
              <w:rPr>
                <w:rFonts w:eastAsiaTheme="minorEastAsia"/>
                <w:color w:val="auto"/>
                <w:sz w:val="20"/>
                <w:szCs w:val="20"/>
              </w:rPr>
            </w:pPr>
          </w:p>
        </w:tc>
      </w:tr>
      <w:tr w:rsidR="0044388F" w:rsidRPr="00AB04B8" w14:paraId="35ED25EC" w14:textId="77777777" w:rsidTr="009A4EC2">
        <w:tblPrEx>
          <w:tblCellMar>
            <w:top w:w="0" w:type="dxa"/>
            <w:bottom w:w="0" w:type="dxa"/>
          </w:tblCellMar>
        </w:tblPrEx>
        <w:trPr>
          <w:gridAfter w:val="1"/>
          <w:wAfter w:w="59" w:type="dxa"/>
          <w:trHeight w:val="433"/>
        </w:trPr>
        <w:tc>
          <w:tcPr>
            <w:tcW w:w="4479" w:type="dxa"/>
            <w:tcBorders>
              <w:top w:val="single" w:sz="8" w:space="0" w:color="000000"/>
              <w:left w:val="single" w:sz="8" w:space="0" w:color="000000"/>
              <w:bottom w:val="single" w:sz="8" w:space="0" w:color="000000"/>
              <w:right w:val="single" w:sz="12" w:space="0" w:color="000000"/>
            </w:tcBorders>
            <w:vAlign w:val="center"/>
          </w:tcPr>
          <w:p w14:paraId="046A83D9" w14:textId="77777777" w:rsidR="0044388F" w:rsidRPr="00AB0AE5" w:rsidRDefault="0044388F">
            <w:pPr>
              <w:pStyle w:val="Default"/>
              <w:rPr>
                <w:rFonts w:eastAsiaTheme="minorEastAsia"/>
                <w:sz w:val="20"/>
                <w:szCs w:val="20"/>
              </w:rPr>
            </w:pPr>
            <w:r w:rsidRPr="00AB0AE5">
              <w:rPr>
                <w:rFonts w:eastAsiaTheme="minorEastAsia"/>
                <w:b/>
                <w:bCs/>
                <w:sz w:val="20"/>
                <w:szCs w:val="20"/>
              </w:rPr>
              <w:t xml:space="preserve">Audit Area </w:t>
            </w:r>
          </w:p>
        </w:tc>
        <w:tc>
          <w:tcPr>
            <w:tcW w:w="672" w:type="dxa"/>
            <w:tcBorders>
              <w:top w:val="single" w:sz="8" w:space="0" w:color="000000"/>
              <w:left w:val="single" w:sz="12" w:space="0" w:color="000000"/>
              <w:bottom w:val="single" w:sz="8" w:space="0" w:color="000000"/>
              <w:right w:val="single" w:sz="12" w:space="0" w:color="000000"/>
            </w:tcBorders>
            <w:vAlign w:val="center"/>
          </w:tcPr>
          <w:p w14:paraId="0550CA37" w14:textId="77777777" w:rsidR="0044388F" w:rsidRPr="001E7D0E" w:rsidRDefault="0044388F">
            <w:pPr>
              <w:pStyle w:val="Default"/>
              <w:jc w:val="center"/>
              <w:rPr>
                <w:rFonts w:eastAsiaTheme="minorEastAsia"/>
                <w:b/>
                <w:sz w:val="20"/>
                <w:szCs w:val="20"/>
              </w:rPr>
            </w:pPr>
            <w:r w:rsidRPr="001E7D0E">
              <w:rPr>
                <w:rFonts w:eastAsiaTheme="minorEastAsia"/>
                <w:b/>
                <w:sz w:val="20"/>
                <w:szCs w:val="20"/>
              </w:rPr>
              <w:t xml:space="preserve">Days </w:t>
            </w:r>
          </w:p>
        </w:tc>
        <w:tc>
          <w:tcPr>
            <w:tcW w:w="1014" w:type="dxa"/>
            <w:tcBorders>
              <w:top w:val="single" w:sz="8" w:space="0" w:color="000000"/>
              <w:left w:val="single" w:sz="12" w:space="0" w:color="000000"/>
              <w:bottom w:val="single" w:sz="8" w:space="0" w:color="000000"/>
              <w:right w:val="single" w:sz="12" w:space="0" w:color="000000"/>
            </w:tcBorders>
          </w:tcPr>
          <w:p w14:paraId="076A642B"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Risk Score </w:t>
            </w:r>
          </w:p>
        </w:tc>
        <w:tc>
          <w:tcPr>
            <w:tcW w:w="1298" w:type="dxa"/>
            <w:tcBorders>
              <w:top w:val="single" w:sz="8" w:space="0" w:color="000000"/>
              <w:left w:val="single" w:sz="12" w:space="0" w:color="000000"/>
              <w:bottom w:val="single" w:sz="8" w:space="0" w:color="000000"/>
              <w:right w:val="single" w:sz="12" w:space="0" w:color="000000"/>
            </w:tcBorders>
          </w:tcPr>
          <w:p w14:paraId="17918457"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Audit Priority </w:t>
            </w:r>
          </w:p>
        </w:tc>
        <w:tc>
          <w:tcPr>
            <w:tcW w:w="1362" w:type="dxa"/>
            <w:tcBorders>
              <w:top w:val="single" w:sz="8" w:space="0" w:color="000000"/>
              <w:left w:val="single" w:sz="12" w:space="0" w:color="000000"/>
              <w:bottom w:val="single" w:sz="8" w:space="0" w:color="000000"/>
              <w:right w:val="single" w:sz="12" w:space="0" w:color="000000"/>
            </w:tcBorders>
          </w:tcPr>
          <w:p w14:paraId="448EB25B"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Audit Frequency </w:t>
            </w:r>
          </w:p>
        </w:tc>
        <w:tc>
          <w:tcPr>
            <w:tcW w:w="939" w:type="dxa"/>
            <w:tcBorders>
              <w:top w:val="single" w:sz="8" w:space="0" w:color="000000"/>
              <w:left w:val="single" w:sz="12" w:space="0" w:color="000000"/>
              <w:bottom w:val="single" w:sz="8" w:space="0" w:color="000000"/>
              <w:right w:val="single" w:sz="12" w:space="0" w:color="000000"/>
            </w:tcBorders>
            <w:shd w:val="clear" w:color="auto" w:fill="F1F1F1"/>
            <w:vAlign w:val="center"/>
          </w:tcPr>
          <w:p w14:paraId="315D221A"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2012/13 </w:t>
            </w:r>
          </w:p>
        </w:tc>
        <w:tc>
          <w:tcPr>
            <w:tcW w:w="939" w:type="dxa"/>
            <w:tcBorders>
              <w:top w:val="single" w:sz="8" w:space="0" w:color="000000"/>
              <w:left w:val="single" w:sz="12" w:space="0" w:color="000000"/>
              <w:bottom w:val="single" w:sz="8" w:space="0" w:color="000000"/>
              <w:right w:val="single" w:sz="12" w:space="0" w:color="000000"/>
            </w:tcBorders>
            <w:vAlign w:val="center"/>
          </w:tcPr>
          <w:p w14:paraId="5CF21F80"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2013/14 </w:t>
            </w:r>
          </w:p>
        </w:tc>
        <w:tc>
          <w:tcPr>
            <w:tcW w:w="939" w:type="dxa"/>
            <w:tcBorders>
              <w:top w:val="single" w:sz="8" w:space="0" w:color="000000"/>
              <w:left w:val="single" w:sz="12" w:space="0" w:color="000000"/>
              <w:bottom w:val="single" w:sz="8" w:space="0" w:color="000000"/>
              <w:right w:val="single" w:sz="12" w:space="0" w:color="000000"/>
            </w:tcBorders>
            <w:vAlign w:val="center"/>
          </w:tcPr>
          <w:p w14:paraId="4FAF6C75"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2014/15 </w:t>
            </w:r>
          </w:p>
        </w:tc>
        <w:tc>
          <w:tcPr>
            <w:tcW w:w="939" w:type="dxa"/>
            <w:tcBorders>
              <w:top w:val="single" w:sz="8" w:space="0" w:color="000000"/>
              <w:left w:val="single" w:sz="12" w:space="0" w:color="000000"/>
              <w:bottom w:val="single" w:sz="8" w:space="0" w:color="000000"/>
              <w:right w:val="single" w:sz="12" w:space="0" w:color="000000"/>
            </w:tcBorders>
            <w:vAlign w:val="center"/>
          </w:tcPr>
          <w:p w14:paraId="17E0A11E"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2015/16 </w:t>
            </w:r>
          </w:p>
        </w:tc>
        <w:tc>
          <w:tcPr>
            <w:tcW w:w="870" w:type="dxa"/>
            <w:gridSpan w:val="2"/>
            <w:tcBorders>
              <w:top w:val="single" w:sz="8" w:space="0" w:color="000000"/>
              <w:left w:val="single" w:sz="12" w:space="0" w:color="000000"/>
              <w:bottom w:val="single" w:sz="8" w:space="0" w:color="000000"/>
              <w:right w:val="single" w:sz="8" w:space="0" w:color="000000"/>
            </w:tcBorders>
            <w:vAlign w:val="center"/>
          </w:tcPr>
          <w:p w14:paraId="1F91C2DC"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Totals </w:t>
            </w:r>
          </w:p>
        </w:tc>
      </w:tr>
      <w:tr w:rsidR="0044388F" w:rsidRPr="00AB04B8" w14:paraId="412F462F" w14:textId="77777777" w:rsidTr="009A4EC2">
        <w:tblPrEx>
          <w:tblCellMar>
            <w:top w:w="0" w:type="dxa"/>
            <w:bottom w:w="0" w:type="dxa"/>
          </w:tblCellMar>
        </w:tblPrEx>
        <w:trPr>
          <w:gridAfter w:val="1"/>
          <w:wAfter w:w="59" w:type="dxa"/>
          <w:trHeight w:val="248"/>
        </w:trPr>
        <w:tc>
          <w:tcPr>
            <w:tcW w:w="4479" w:type="dxa"/>
            <w:tcBorders>
              <w:top w:val="single" w:sz="8" w:space="0" w:color="000000"/>
              <w:left w:val="single" w:sz="4" w:space="0" w:color="000000"/>
              <w:bottom w:val="single" w:sz="4" w:space="0" w:color="000000"/>
              <w:right w:val="single" w:sz="4" w:space="0" w:color="000000"/>
            </w:tcBorders>
            <w:vAlign w:val="center"/>
          </w:tcPr>
          <w:p w14:paraId="65D4AAD2"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General Ledger Maintenance and Accounts </w:t>
            </w:r>
          </w:p>
        </w:tc>
        <w:tc>
          <w:tcPr>
            <w:tcW w:w="672" w:type="dxa"/>
            <w:tcBorders>
              <w:top w:val="single" w:sz="8" w:space="0" w:color="000000"/>
              <w:left w:val="single" w:sz="4" w:space="0" w:color="000000"/>
              <w:bottom w:val="single" w:sz="4" w:space="0" w:color="000000"/>
              <w:right w:val="single" w:sz="4" w:space="0" w:color="000000"/>
            </w:tcBorders>
          </w:tcPr>
          <w:p w14:paraId="2AAA1D32" w14:textId="77777777" w:rsidR="0044388F" w:rsidRPr="00AB0AE5" w:rsidRDefault="0044388F">
            <w:pPr>
              <w:pStyle w:val="Default"/>
              <w:jc w:val="center"/>
              <w:rPr>
                <w:rFonts w:eastAsiaTheme="minorEastAsia"/>
                <w:color w:val="auto"/>
                <w:sz w:val="20"/>
                <w:szCs w:val="20"/>
              </w:rPr>
            </w:pPr>
          </w:p>
        </w:tc>
        <w:tc>
          <w:tcPr>
            <w:tcW w:w="1014" w:type="dxa"/>
            <w:tcBorders>
              <w:top w:val="single" w:sz="8" w:space="0" w:color="000000"/>
              <w:left w:val="single" w:sz="4" w:space="0" w:color="000000"/>
              <w:bottom w:val="single" w:sz="4" w:space="0" w:color="000000"/>
              <w:right w:val="single" w:sz="4" w:space="0" w:color="000000"/>
            </w:tcBorders>
            <w:vAlign w:val="center"/>
          </w:tcPr>
          <w:p w14:paraId="5B2ED80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DA </w:t>
            </w:r>
          </w:p>
        </w:tc>
        <w:tc>
          <w:tcPr>
            <w:tcW w:w="1298" w:type="dxa"/>
            <w:tcBorders>
              <w:top w:val="single" w:sz="8" w:space="0" w:color="000000"/>
              <w:left w:val="single" w:sz="4" w:space="0" w:color="000000"/>
              <w:bottom w:val="single" w:sz="4" w:space="0" w:color="000000"/>
              <w:right w:val="single" w:sz="4" w:space="0" w:color="000000"/>
            </w:tcBorders>
          </w:tcPr>
          <w:p w14:paraId="2F21C48E" w14:textId="77777777" w:rsidR="0044388F" w:rsidRPr="00AB0AE5" w:rsidRDefault="0044388F">
            <w:pPr>
              <w:pStyle w:val="Default"/>
              <w:jc w:val="right"/>
              <w:rPr>
                <w:rFonts w:eastAsiaTheme="minorEastAsia"/>
                <w:color w:val="auto"/>
                <w:sz w:val="20"/>
                <w:szCs w:val="20"/>
              </w:rPr>
            </w:pPr>
          </w:p>
        </w:tc>
        <w:tc>
          <w:tcPr>
            <w:tcW w:w="1362" w:type="dxa"/>
            <w:tcBorders>
              <w:top w:val="single" w:sz="8" w:space="0" w:color="000000"/>
              <w:left w:val="single" w:sz="4" w:space="0" w:color="000000"/>
              <w:bottom w:val="single" w:sz="4" w:space="0" w:color="000000"/>
              <w:right w:val="single" w:sz="4" w:space="0" w:color="000000"/>
            </w:tcBorders>
            <w:vAlign w:val="center"/>
          </w:tcPr>
          <w:p w14:paraId="3D7E50C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AC </w:t>
            </w:r>
          </w:p>
        </w:tc>
        <w:tc>
          <w:tcPr>
            <w:tcW w:w="939" w:type="dxa"/>
            <w:tcBorders>
              <w:top w:val="single" w:sz="8" w:space="0" w:color="000000"/>
              <w:left w:val="single" w:sz="4" w:space="0" w:color="000000"/>
              <w:bottom w:val="single" w:sz="4" w:space="0" w:color="000000"/>
              <w:right w:val="single" w:sz="4" w:space="0" w:color="000000"/>
            </w:tcBorders>
            <w:vAlign w:val="center"/>
          </w:tcPr>
          <w:p w14:paraId="31EDD04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DA </w:t>
            </w:r>
          </w:p>
        </w:tc>
        <w:tc>
          <w:tcPr>
            <w:tcW w:w="939" w:type="dxa"/>
            <w:tcBorders>
              <w:top w:val="single" w:sz="8" w:space="0" w:color="000000"/>
              <w:left w:val="single" w:sz="4" w:space="0" w:color="000000"/>
              <w:bottom w:val="single" w:sz="4" w:space="0" w:color="000000"/>
              <w:right w:val="single" w:sz="4" w:space="0" w:color="000000"/>
            </w:tcBorders>
            <w:vAlign w:val="center"/>
          </w:tcPr>
          <w:p w14:paraId="0B5C733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DA </w:t>
            </w:r>
          </w:p>
        </w:tc>
        <w:tc>
          <w:tcPr>
            <w:tcW w:w="939" w:type="dxa"/>
            <w:tcBorders>
              <w:top w:val="single" w:sz="8" w:space="0" w:color="000000"/>
              <w:left w:val="single" w:sz="4" w:space="0" w:color="000000"/>
              <w:bottom w:val="single" w:sz="4" w:space="0" w:color="000000"/>
              <w:right w:val="single" w:sz="4" w:space="0" w:color="000000"/>
            </w:tcBorders>
            <w:vAlign w:val="center"/>
          </w:tcPr>
          <w:p w14:paraId="74BDA22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DA </w:t>
            </w:r>
          </w:p>
        </w:tc>
        <w:tc>
          <w:tcPr>
            <w:tcW w:w="939" w:type="dxa"/>
            <w:tcBorders>
              <w:top w:val="single" w:sz="8" w:space="0" w:color="000000"/>
              <w:left w:val="single" w:sz="4" w:space="0" w:color="000000"/>
              <w:bottom w:val="single" w:sz="4" w:space="0" w:color="000000"/>
              <w:right w:val="single" w:sz="4" w:space="0" w:color="000000"/>
            </w:tcBorders>
            <w:vAlign w:val="center"/>
          </w:tcPr>
          <w:p w14:paraId="2A02BEC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DA </w:t>
            </w:r>
          </w:p>
        </w:tc>
        <w:tc>
          <w:tcPr>
            <w:tcW w:w="870" w:type="dxa"/>
            <w:gridSpan w:val="2"/>
            <w:tcBorders>
              <w:top w:val="single" w:sz="8" w:space="0" w:color="000000"/>
              <w:left w:val="single" w:sz="4" w:space="0" w:color="000000"/>
              <w:bottom w:val="single" w:sz="4" w:space="0" w:color="000000"/>
              <w:right w:val="single" w:sz="4" w:space="0" w:color="000000"/>
            </w:tcBorders>
          </w:tcPr>
          <w:p w14:paraId="465EE2CA" w14:textId="77777777" w:rsidR="0044388F" w:rsidRPr="00AB0AE5" w:rsidRDefault="0044388F">
            <w:pPr>
              <w:pStyle w:val="Default"/>
              <w:jc w:val="right"/>
              <w:rPr>
                <w:rFonts w:eastAsiaTheme="minorEastAsia"/>
                <w:color w:val="auto"/>
                <w:sz w:val="20"/>
                <w:szCs w:val="20"/>
              </w:rPr>
            </w:pPr>
          </w:p>
        </w:tc>
      </w:tr>
      <w:tr w:rsidR="0044388F" w:rsidRPr="00AB04B8" w14:paraId="02BD3A63" w14:textId="77777777" w:rsidTr="009A4EC2">
        <w:tblPrEx>
          <w:tblCellMar>
            <w:top w:w="0" w:type="dxa"/>
            <w:bottom w:w="0" w:type="dxa"/>
          </w:tblCellMar>
        </w:tblPrEx>
        <w:trPr>
          <w:gridAfter w:val="1"/>
          <w:wAfter w:w="59" w:type="dxa"/>
          <w:trHeight w:val="490"/>
        </w:trPr>
        <w:tc>
          <w:tcPr>
            <w:tcW w:w="4479" w:type="dxa"/>
            <w:tcBorders>
              <w:top w:val="single" w:sz="4" w:space="0" w:color="000000"/>
              <w:left w:val="single" w:sz="4" w:space="0" w:color="000000"/>
              <w:bottom w:val="single" w:sz="4" w:space="0" w:color="000000"/>
              <w:right w:val="single" w:sz="4" w:space="0" w:color="000000"/>
            </w:tcBorders>
            <w:vAlign w:val="center"/>
          </w:tcPr>
          <w:p w14:paraId="4DA45B01" w14:textId="77777777" w:rsidR="0044388F" w:rsidRPr="00AB0AE5" w:rsidRDefault="0044388F">
            <w:pPr>
              <w:pStyle w:val="Default"/>
              <w:rPr>
                <w:rFonts w:eastAsiaTheme="minorEastAsia"/>
                <w:sz w:val="20"/>
                <w:szCs w:val="20"/>
              </w:rPr>
            </w:pPr>
            <w:r w:rsidRPr="00AB0AE5">
              <w:rPr>
                <w:rFonts w:eastAsiaTheme="minorEastAsia"/>
                <w:sz w:val="20"/>
                <w:szCs w:val="20"/>
              </w:rPr>
              <w:t>Payroll system -</w:t>
            </w:r>
            <w:r>
              <w:rPr>
                <w:rFonts w:eastAsiaTheme="minorEastAsia"/>
                <w:sz w:val="20"/>
                <w:szCs w:val="20"/>
              </w:rPr>
              <w:t xml:space="preserve"> </w:t>
            </w:r>
            <w:r w:rsidRPr="00AB0AE5">
              <w:rPr>
                <w:rFonts w:eastAsiaTheme="minorEastAsia"/>
                <w:sz w:val="20"/>
                <w:szCs w:val="20"/>
              </w:rPr>
              <w:t xml:space="preserve">to include enhanced coverage for personnel in one year </w:t>
            </w:r>
          </w:p>
        </w:tc>
        <w:tc>
          <w:tcPr>
            <w:tcW w:w="672" w:type="dxa"/>
            <w:tcBorders>
              <w:top w:val="single" w:sz="4" w:space="0" w:color="000000"/>
              <w:left w:val="single" w:sz="4" w:space="0" w:color="000000"/>
              <w:bottom w:val="single" w:sz="4" w:space="0" w:color="000000"/>
              <w:right w:val="single" w:sz="4" w:space="0" w:color="000000"/>
            </w:tcBorders>
            <w:vAlign w:val="bottom"/>
          </w:tcPr>
          <w:p w14:paraId="35441EB7"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6 </w:t>
            </w:r>
          </w:p>
        </w:tc>
        <w:tc>
          <w:tcPr>
            <w:tcW w:w="1014" w:type="dxa"/>
            <w:tcBorders>
              <w:top w:val="single" w:sz="4" w:space="0" w:color="000000"/>
              <w:left w:val="single" w:sz="4" w:space="0" w:color="000000"/>
              <w:bottom w:val="single" w:sz="4" w:space="0" w:color="000000"/>
              <w:right w:val="single" w:sz="4" w:space="0" w:color="000000"/>
            </w:tcBorders>
            <w:vAlign w:val="bottom"/>
          </w:tcPr>
          <w:p w14:paraId="115B14C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82 </w:t>
            </w:r>
          </w:p>
        </w:tc>
        <w:tc>
          <w:tcPr>
            <w:tcW w:w="1298" w:type="dxa"/>
            <w:tcBorders>
              <w:top w:val="single" w:sz="4" w:space="0" w:color="000000"/>
              <w:left w:val="single" w:sz="4" w:space="0" w:color="000000"/>
              <w:bottom w:val="single" w:sz="4" w:space="0" w:color="000000"/>
              <w:right w:val="single" w:sz="4" w:space="0" w:color="000000"/>
            </w:tcBorders>
            <w:vAlign w:val="bottom"/>
          </w:tcPr>
          <w:p w14:paraId="6E39801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Medium Low </w:t>
            </w:r>
          </w:p>
        </w:tc>
        <w:tc>
          <w:tcPr>
            <w:tcW w:w="1362" w:type="dxa"/>
            <w:tcBorders>
              <w:top w:val="single" w:sz="4" w:space="0" w:color="000000"/>
              <w:left w:val="single" w:sz="4" w:space="0" w:color="000000"/>
              <w:bottom w:val="single" w:sz="4" w:space="0" w:color="000000"/>
              <w:right w:val="single" w:sz="4" w:space="0" w:color="000000"/>
            </w:tcBorders>
            <w:vAlign w:val="bottom"/>
          </w:tcPr>
          <w:p w14:paraId="2EF3019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Annual </w:t>
            </w:r>
          </w:p>
        </w:tc>
        <w:tc>
          <w:tcPr>
            <w:tcW w:w="939" w:type="dxa"/>
            <w:tcBorders>
              <w:top w:val="single" w:sz="4" w:space="0" w:color="000000"/>
              <w:left w:val="single" w:sz="4" w:space="0" w:color="000000"/>
              <w:bottom w:val="single" w:sz="4" w:space="0" w:color="000000"/>
              <w:right w:val="single" w:sz="4" w:space="0" w:color="000000"/>
            </w:tcBorders>
            <w:vAlign w:val="bottom"/>
          </w:tcPr>
          <w:p w14:paraId="3B90C99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939" w:type="dxa"/>
            <w:tcBorders>
              <w:top w:val="single" w:sz="4" w:space="0" w:color="000000"/>
              <w:left w:val="single" w:sz="4" w:space="0" w:color="000000"/>
              <w:bottom w:val="single" w:sz="4" w:space="0" w:color="000000"/>
              <w:right w:val="single" w:sz="4" w:space="0" w:color="000000"/>
            </w:tcBorders>
            <w:vAlign w:val="bottom"/>
          </w:tcPr>
          <w:p w14:paraId="3C9331A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939" w:type="dxa"/>
            <w:tcBorders>
              <w:top w:val="single" w:sz="4" w:space="0" w:color="000000"/>
              <w:left w:val="single" w:sz="4" w:space="0" w:color="000000"/>
              <w:bottom w:val="single" w:sz="4" w:space="0" w:color="000000"/>
              <w:right w:val="single" w:sz="4" w:space="0" w:color="000000"/>
            </w:tcBorders>
            <w:vAlign w:val="bottom"/>
          </w:tcPr>
          <w:p w14:paraId="75E48E2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c>
          <w:tcPr>
            <w:tcW w:w="939" w:type="dxa"/>
            <w:tcBorders>
              <w:top w:val="single" w:sz="4" w:space="0" w:color="000000"/>
              <w:left w:val="single" w:sz="4" w:space="0" w:color="000000"/>
              <w:bottom w:val="single" w:sz="4" w:space="0" w:color="000000"/>
              <w:right w:val="single" w:sz="4" w:space="0" w:color="000000"/>
            </w:tcBorders>
            <w:vAlign w:val="bottom"/>
          </w:tcPr>
          <w:p w14:paraId="5C2F9BF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870" w:type="dxa"/>
            <w:gridSpan w:val="2"/>
            <w:tcBorders>
              <w:top w:val="single" w:sz="4" w:space="0" w:color="000000"/>
              <w:left w:val="single" w:sz="4" w:space="0" w:color="000000"/>
              <w:bottom w:val="single" w:sz="4" w:space="0" w:color="000000"/>
              <w:right w:val="single" w:sz="4" w:space="0" w:color="000000"/>
            </w:tcBorders>
            <w:vAlign w:val="bottom"/>
          </w:tcPr>
          <w:p w14:paraId="297EDBA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26 </w:t>
            </w:r>
          </w:p>
        </w:tc>
      </w:tr>
      <w:tr w:rsidR="0044388F" w:rsidRPr="00AB04B8" w14:paraId="7DEB3588"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30759B97"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Budget Preparation and Control </w:t>
            </w:r>
          </w:p>
        </w:tc>
        <w:tc>
          <w:tcPr>
            <w:tcW w:w="672" w:type="dxa"/>
            <w:tcBorders>
              <w:top w:val="single" w:sz="4" w:space="0" w:color="000000"/>
              <w:left w:val="single" w:sz="4" w:space="0" w:color="000000"/>
              <w:bottom w:val="single" w:sz="4" w:space="0" w:color="000000"/>
              <w:right w:val="single" w:sz="4" w:space="0" w:color="000000"/>
            </w:tcBorders>
            <w:vAlign w:val="center"/>
          </w:tcPr>
          <w:p w14:paraId="2ADECF78"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14" w:type="dxa"/>
            <w:tcBorders>
              <w:top w:val="single" w:sz="4" w:space="0" w:color="000000"/>
              <w:left w:val="single" w:sz="4" w:space="0" w:color="000000"/>
              <w:bottom w:val="single" w:sz="4" w:space="0" w:color="000000"/>
              <w:right w:val="single" w:sz="4" w:space="0" w:color="000000"/>
            </w:tcBorders>
            <w:vAlign w:val="center"/>
          </w:tcPr>
          <w:p w14:paraId="40C9F06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77 </w:t>
            </w:r>
          </w:p>
        </w:tc>
        <w:tc>
          <w:tcPr>
            <w:tcW w:w="1298" w:type="dxa"/>
            <w:tcBorders>
              <w:top w:val="single" w:sz="4" w:space="0" w:color="000000"/>
              <w:left w:val="single" w:sz="4" w:space="0" w:color="000000"/>
              <w:bottom w:val="single" w:sz="4" w:space="0" w:color="000000"/>
              <w:right w:val="single" w:sz="4" w:space="0" w:color="000000"/>
            </w:tcBorders>
            <w:vAlign w:val="center"/>
          </w:tcPr>
          <w:p w14:paraId="1E17A58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Medium 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0C35582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Judgmental </w:t>
            </w:r>
          </w:p>
        </w:tc>
        <w:tc>
          <w:tcPr>
            <w:tcW w:w="939" w:type="dxa"/>
            <w:tcBorders>
              <w:top w:val="single" w:sz="4" w:space="0" w:color="000000"/>
              <w:left w:val="single" w:sz="4" w:space="0" w:color="000000"/>
              <w:bottom w:val="single" w:sz="4" w:space="0" w:color="000000"/>
              <w:right w:val="single" w:sz="4" w:space="0" w:color="000000"/>
            </w:tcBorders>
            <w:vAlign w:val="center"/>
          </w:tcPr>
          <w:p w14:paraId="75828CA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2C5BCCD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39" w:type="dxa"/>
            <w:tcBorders>
              <w:top w:val="single" w:sz="4" w:space="0" w:color="000000"/>
              <w:left w:val="single" w:sz="4" w:space="0" w:color="000000"/>
              <w:bottom w:val="single" w:sz="4" w:space="0" w:color="000000"/>
              <w:right w:val="single" w:sz="4" w:space="0" w:color="000000"/>
            </w:tcBorders>
            <w:vAlign w:val="center"/>
          </w:tcPr>
          <w:p w14:paraId="58CF62F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2713D93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3F821EF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r>
      <w:tr w:rsidR="0044388F" w:rsidRPr="00AB04B8" w14:paraId="0D3B465E"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4371A502"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Capital Budgeting and Accounting </w:t>
            </w:r>
          </w:p>
        </w:tc>
        <w:tc>
          <w:tcPr>
            <w:tcW w:w="672" w:type="dxa"/>
            <w:tcBorders>
              <w:top w:val="single" w:sz="4" w:space="0" w:color="000000"/>
              <w:left w:val="single" w:sz="4" w:space="0" w:color="000000"/>
              <w:bottom w:val="single" w:sz="4" w:space="0" w:color="000000"/>
              <w:right w:val="single" w:sz="4" w:space="0" w:color="000000"/>
            </w:tcBorders>
            <w:vAlign w:val="center"/>
          </w:tcPr>
          <w:p w14:paraId="79D40847"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4 </w:t>
            </w:r>
          </w:p>
        </w:tc>
        <w:tc>
          <w:tcPr>
            <w:tcW w:w="1014" w:type="dxa"/>
            <w:tcBorders>
              <w:top w:val="single" w:sz="4" w:space="0" w:color="000000"/>
              <w:left w:val="single" w:sz="4" w:space="0" w:color="000000"/>
              <w:bottom w:val="single" w:sz="4" w:space="0" w:color="000000"/>
              <w:right w:val="single" w:sz="4" w:space="0" w:color="000000"/>
            </w:tcBorders>
            <w:vAlign w:val="center"/>
          </w:tcPr>
          <w:p w14:paraId="564E81B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76 </w:t>
            </w:r>
          </w:p>
        </w:tc>
        <w:tc>
          <w:tcPr>
            <w:tcW w:w="1298" w:type="dxa"/>
            <w:tcBorders>
              <w:top w:val="single" w:sz="4" w:space="0" w:color="000000"/>
              <w:left w:val="single" w:sz="4" w:space="0" w:color="000000"/>
              <w:bottom w:val="single" w:sz="4" w:space="0" w:color="000000"/>
              <w:right w:val="single" w:sz="4" w:space="0" w:color="000000"/>
            </w:tcBorders>
            <w:vAlign w:val="center"/>
          </w:tcPr>
          <w:p w14:paraId="1CD3B92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Medium 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0173CFD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52F8179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39" w:type="dxa"/>
            <w:tcBorders>
              <w:top w:val="single" w:sz="4" w:space="0" w:color="000000"/>
              <w:left w:val="single" w:sz="4" w:space="0" w:color="000000"/>
              <w:bottom w:val="single" w:sz="4" w:space="0" w:color="000000"/>
              <w:right w:val="single" w:sz="4" w:space="0" w:color="000000"/>
            </w:tcBorders>
            <w:vAlign w:val="center"/>
          </w:tcPr>
          <w:p w14:paraId="12AD91B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39" w:type="dxa"/>
            <w:tcBorders>
              <w:top w:val="single" w:sz="4" w:space="0" w:color="000000"/>
              <w:left w:val="single" w:sz="4" w:space="0" w:color="000000"/>
              <w:bottom w:val="single" w:sz="4" w:space="0" w:color="000000"/>
              <w:right w:val="single" w:sz="4" w:space="0" w:color="000000"/>
            </w:tcBorders>
            <w:vAlign w:val="center"/>
          </w:tcPr>
          <w:p w14:paraId="27BCC01A" w14:textId="77777777" w:rsidR="0044388F" w:rsidRPr="001E7D0E" w:rsidRDefault="0044388F">
            <w:pPr>
              <w:pStyle w:val="Default"/>
              <w:jc w:val="right"/>
              <w:rPr>
                <w:rFonts w:eastAsiaTheme="minorEastAsia"/>
                <w:b/>
                <w:color w:val="auto"/>
                <w:sz w:val="20"/>
                <w:szCs w:val="20"/>
              </w:rPr>
            </w:pPr>
            <w:r w:rsidRPr="001E7D0E">
              <w:rPr>
                <w:rFonts w:eastAsiaTheme="minorEastAsia"/>
                <w:b/>
                <w:color w:val="auto"/>
                <w:sz w:val="20"/>
                <w:szCs w:val="20"/>
              </w:rPr>
              <w:t xml:space="preserve">2  </w:t>
            </w:r>
            <w:r w:rsidRPr="001E7D0E">
              <w:rPr>
                <w:rFonts w:eastAsiaTheme="minorEastAsia"/>
                <w:b/>
                <w:strike/>
                <w:color w:val="auto"/>
                <w:sz w:val="20"/>
                <w:szCs w:val="20"/>
              </w:rPr>
              <w:t>5</w:t>
            </w:r>
            <w:r w:rsidRPr="001E7D0E">
              <w:rPr>
                <w:rFonts w:eastAsiaTheme="minorEastAsia"/>
                <w:b/>
                <w:color w:val="auto"/>
                <w:sz w:val="20"/>
                <w:szCs w:val="20"/>
              </w:rPr>
              <w:t xml:space="preserve"> </w:t>
            </w:r>
          </w:p>
        </w:tc>
        <w:tc>
          <w:tcPr>
            <w:tcW w:w="939" w:type="dxa"/>
            <w:tcBorders>
              <w:top w:val="single" w:sz="4" w:space="0" w:color="000000"/>
              <w:left w:val="single" w:sz="4" w:space="0" w:color="000000"/>
              <w:bottom w:val="single" w:sz="4" w:space="0" w:color="000000"/>
              <w:right w:val="single" w:sz="4" w:space="0" w:color="000000"/>
            </w:tcBorders>
            <w:vAlign w:val="center"/>
          </w:tcPr>
          <w:p w14:paraId="0F22610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34F0997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190AD05F" w14:textId="77777777" w:rsidTr="009A4EC2">
        <w:tblPrEx>
          <w:tblCellMar>
            <w:top w:w="0" w:type="dxa"/>
            <w:bottom w:w="0" w:type="dxa"/>
          </w:tblCellMar>
        </w:tblPrEx>
        <w:trPr>
          <w:gridAfter w:val="1"/>
          <w:wAfter w:w="59" w:type="dxa"/>
          <w:trHeight w:val="248"/>
        </w:trPr>
        <w:tc>
          <w:tcPr>
            <w:tcW w:w="4479" w:type="dxa"/>
            <w:tcBorders>
              <w:top w:val="single" w:sz="4" w:space="0" w:color="000000"/>
              <w:left w:val="single" w:sz="4" w:space="0" w:color="000000"/>
              <w:bottom w:val="single" w:sz="4" w:space="0" w:color="000000"/>
              <w:right w:val="single" w:sz="4" w:space="0" w:color="000000"/>
            </w:tcBorders>
            <w:vAlign w:val="center"/>
          </w:tcPr>
          <w:p w14:paraId="36072E1C"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Computer Services </w:t>
            </w:r>
          </w:p>
        </w:tc>
        <w:tc>
          <w:tcPr>
            <w:tcW w:w="672" w:type="dxa"/>
            <w:tcBorders>
              <w:top w:val="single" w:sz="4" w:space="0" w:color="000000"/>
              <w:left w:val="single" w:sz="4" w:space="0" w:color="000000"/>
              <w:bottom w:val="single" w:sz="4" w:space="0" w:color="000000"/>
              <w:right w:val="single" w:sz="4" w:space="0" w:color="000000"/>
            </w:tcBorders>
            <w:vAlign w:val="center"/>
          </w:tcPr>
          <w:p w14:paraId="4C80B739"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10 </w:t>
            </w:r>
          </w:p>
        </w:tc>
        <w:tc>
          <w:tcPr>
            <w:tcW w:w="1014" w:type="dxa"/>
            <w:tcBorders>
              <w:top w:val="single" w:sz="4" w:space="0" w:color="000000"/>
              <w:left w:val="single" w:sz="4" w:space="0" w:color="000000"/>
              <w:bottom w:val="single" w:sz="4" w:space="0" w:color="000000"/>
              <w:right w:val="single" w:sz="4" w:space="0" w:color="000000"/>
            </w:tcBorders>
            <w:vAlign w:val="center"/>
          </w:tcPr>
          <w:p w14:paraId="0101D16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74 </w:t>
            </w:r>
          </w:p>
        </w:tc>
        <w:tc>
          <w:tcPr>
            <w:tcW w:w="1298" w:type="dxa"/>
            <w:tcBorders>
              <w:top w:val="single" w:sz="4" w:space="0" w:color="000000"/>
              <w:left w:val="single" w:sz="4" w:space="0" w:color="000000"/>
              <w:bottom w:val="single" w:sz="4" w:space="0" w:color="000000"/>
              <w:right w:val="single" w:sz="4" w:space="0" w:color="000000"/>
            </w:tcBorders>
          </w:tcPr>
          <w:p w14:paraId="3DCA87F9" w14:textId="77777777" w:rsidR="0044388F" w:rsidRPr="00AB0AE5" w:rsidRDefault="0044388F">
            <w:pPr>
              <w:pStyle w:val="Default"/>
              <w:jc w:val="right"/>
              <w:rPr>
                <w:rFonts w:eastAsiaTheme="minorEastAsia"/>
                <w:color w:val="auto"/>
                <w:sz w:val="20"/>
                <w:szCs w:val="20"/>
              </w:rPr>
            </w:pPr>
          </w:p>
        </w:tc>
        <w:tc>
          <w:tcPr>
            <w:tcW w:w="1362" w:type="dxa"/>
            <w:tcBorders>
              <w:top w:val="single" w:sz="4" w:space="0" w:color="000000"/>
              <w:left w:val="single" w:sz="4" w:space="0" w:color="000000"/>
              <w:bottom w:val="single" w:sz="4" w:space="0" w:color="000000"/>
              <w:right w:val="single" w:sz="4" w:space="0" w:color="000000"/>
            </w:tcBorders>
          </w:tcPr>
          <w:p w14:paraId="1DCF4077"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32E8CE7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15 </w:t>
            </w:r>
          </w:p>
        </w:tc>
        <w:tc>
          <w:tcPr>
            <w:tcW w:w="939" w:type="dxa"/>
            <w:tcBorders>
              <w:top w:val="single" w:sz="4" w:space="0" w:color="000000"/>
              <w:left w:val="single" w:sz="4" w:space="0" w:color="000000"/>
              <w:bottom w:val="single" w:sz="4" w:space="0" w:color="000000"/>
              <w:right w:val="single" w:sz="4" w:space="0" w:color="000000"/>
            </w:tcBorders>
            <w:vAlign w:val="center"/>
          </w:tcPr>
          <w:p w14:paraId="2845EF7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5 </w:t>
            </w:r>
          </w:p>
        </w:tc>
        <w:tc>
          <w:tcPr>
            <w:tcW w:w="939" w:type="dxa"/>
            <w:tcBorders>
              <w:top w:val="single" w:sz="4" w:space="0" w:color="000000"/>
              <w:left w:val="single" w:sz="4" w:space="0" w:color="000000"/>
              <w:bottom w:val="single" w:sz="4" w:space="0" w:color="000000"/>
              <w:right w:val="single" w:sz="4" w:space="0" w:color="000000"/>
            </w:tcBorders>
            <w:vAlign w:val="center"/>
          </w:tcPr>
          <w:p w14:paraId="1E009D92" w14:textId="77777777" w:rsidR="0044388F" w:rsidRPr="001E7D0E" w:rsidRDefault="0044388F">
            <w:pPr>
              <w:pStyle w:val="Default"/>
              <w:jc w:val="right"/>
              <w:rPr>
                <w:rFonts w:eastAsiaTheme="minorEastAsia"/>
                <w:b/>
                <w:color w:val="auto"/>
                <w:sz w:val="20"/>
                <w:szCs w:val="20"/>
              </w:rPr>
            </w:pPr>
            <w:r w:rsidRPr="001E7D0E">
              <w:rPr>
                <w:rFonts w:eastAsiaTheme="minorEastAsia"/>
                <w:b/>
                <w:color w:val="auto"/>
                <w:sz w:val="20"/>
                <w:szCs w:val="20"/>
              </w:rPr>
              <w:t xml:space="preserve">8  </w:t>
            </w:r>
            <w:r w:rsidRPr="001E7D0E">
              <w:rPr>
                <w:rFonts w:eastAsiaTheme="minorEastAsia"/>
                <w:b/>
                <w:strike/>
                <w:color w:val="auto"/>
                <w:sz w:val="20"/>
                <w:szCs w:val="20"/>
              </w:rPr>
              <w:t>5</w:t>
            </w:r>
            <w:r w:rsidRPr="001E7D0E">
              <w:rPr>
                <w:rFonts w:eastAsiaTheme="minorEastAsia"/>
                <w:b/>
                <w:color w:val="auto"/>
                <w:sz w:val="20"/>
                <w:szCs w:val="20"/>
              </w:rPr>
              <w:t xml:space="preserve"> </w:t>
            </w:r>
          </w:p>
        </w:tc>
        <w:tc>
          <w:tcPr>
            <w:tcW w:w="939" w:type="dxa"/>
            <w:tcBorders>
              <w:top w:val="single" w:sz="4" w:space="0" w:color="000000"/>
              <w:left w:val="single" w:sz="4" w:space="0" w:color="000000"/>
              <w:bottom w:val="single" w:sz="4" w:space="0" w:color="000000"/>
              <w:right w:val="single" w:sz="4" w:space="0" w:color="000000"/>
            </w:tcBorders>
            <w:vAlign w:val="center"/>
          </w:tcPr>
          <w:p w14:paraId="18A9AEC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5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40A1C4E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30 </w:t>
            </w:r>
          </w:p>
        </w:tc>
      </w:tr>
      <w:tr w:rsidR="0044388F" w:rsidRPr="00AB04B8" w14:paraId="52F9AB00"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4EE87DD0"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Income Collection and Sundry Debtors </w:t>
            </w:r>
          </w:p>
        </w:tc>
        <w:tc>
          <w:tcPr>
            <w:tcW w:w="672" w:type="dxa"/>
            <w:tcBorders>
              <w:top w:val="single" w:sz="4" w:space="0" w:color="000000"/>
              <w:left w:val="single" w:sz="4" w:space="0" w:color="000000"/>
              <w:bottom w:val="single" w:sz="4" w:space="0" w:color="000000"/>
              <w:right w:val="single" w:sz="4" w:space="0" w:color="000000"/>
            </w:tcBorders>
            <w:vAlign w:val="center"/>
          </w:tcPr>
          <w:p w14:paraId="482F8255"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4 </w:t>
            </w:r>
          </w:p>
        </w:tc>
        <w:tc>
          <w:tcPr>
            <w:tcW w:w="1014" w:type="dxa"/>
            <w:tcBorders>
              <w:top w:val="single" w:sz="4" w:space="0" w:color="000000"/>
              <w:left w:val="single" w:sz="4" w:space="0" w:color="000000"/>
              <w:bottom w:val="single" w:sz="4" w:space="0" w:color="000000"/>
              <w:right w:val="single" w:sz="4" w:space="0" w:color="000000"/>
            </w:tcBorders>
            <w:vAlign w:val="center"/>
          </w:tcPr>
          <w:p w14:paraId="61A7D4B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74 </w:t>
            </w:r>
          </w:p>
        </w:tc>
        <w:tc>
          <w:tcPr>
            <w:tcW w:w="1298" w:type="dxa"/>
            <w:tcBorders>
              <w:top w:val="single" w:sz="4" w:space="0" w:color="000000"/>
              <w:left w:val="single" w:sz="4" w:space="0" w:color="000000"/>
              <w:bottom w:val="single" w:sz="4" w:space="0" w:color="000000"/>
              <w:right w:val="single" w:sz="4" w:space="0" w:color="000000"/>
            </w:tcBorders>
            <w:vAlign w:val="center"/>
          </w:tcPr>
          <w:p w14:paraId="7E974DA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Medium 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0D8B318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2FF8AA1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c>
          <w:tcPr>
            <w:tcW w:w="939" w:type="dxa"/>
            <w:tcBorders>
              <w:top w:val="single" w:sz="4" w:space="0" w:color="000000"/>
              <w:left w:val="single" w:sz="4" w:space="0" w:color="000000"/>
              <w:bottom w:val="single" w:sz="4" w:space="0" w:color="000000"/>
              <w:right w:val="single" w:sz="4" w:space="0" w:color="000000"/>
            </w:tcBorders>
            <w:vAlign w:val="center"/>
          </w:tcPr>
          <w:p w14:paraId="71A2133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71C7FD2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204852E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11A0701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0BA9BC60"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4F220E1E"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Purchasing Cards </w:t>
            </w:r>
          </w:p>
        </w:tc>
        <w:tc>
          <w:tcPr>
            <w:tcW w:w="672" w:type="dxa"/>
            <w:tcBorders>
              <w:top w:val="single" w:sz="4" w:space="0" w:color="000000"/>
              <w:left w:val="single" w:sz="4" w:space="0" w:color="000000"/>
              <w:bottom w:val="single" w:sz="4" w:space="0" w:color="000000"/>
              <w:right w:val="single" w:sz="4" w:space="0" w:color="000000"/>
            </w:tcBorders>
            <w:vAlign w:val="center"/>
          </w:tcPr>
          <w:p w14:paraId="68847D0C"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14" w:type="dxa"/>
            <w:tcBorders>
              <w:top w:val="single" w:sz="4" w:space="0" w:color="000000"/>
              <w:left w:val="single" w:sz="4" w:space="0" w:color="000000"/>
              <w:bottom w:val="single" w:sz="4" w:space="0" w:color="000000"/>
              <w:right w:val="single" w:sz="4" w:space="0" w:color="000000"/>
            </w:tcBorders>
            <w:vAlign w:val="center"/>
          </w:tcPr>
          <w:p w14:paraId="3DBE21A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71 </w:t>
            </w:r>
          </w:p>
        </w:tc>
        <w:tc>
          <w:tcPr>
            <w:tcW w:w="1298" w:type="dxa"/>
            <w:tcBorders>
              <w:top w:val="single" w:sz="4" w:space="0" w:color="000000"/>
              <w:left w:val="single" w:sz="4" w:space="0" w:color="000000"/>
              <w:bottom w:val="single" w:sz="4" w:space="0" w:color="000000"/>
              <w:right w:val="single" w:sz="4" w:space="0" w:color="000000"/>
            </w:tcBorders>
            <w:vAlign w:val="center"/>
          </w:tcPr>
          <w:p w14:paraId="421D096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Medium 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6EFDE40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1D21717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39" w:type="dxa"/>
            <w:tcBorders>
              <w:top w:val="single" w:sz="4" w:space="0" w:color="000000"/>
              <w:left w:val="single" w:sz="4" w:space="0" w:color="000000"/>
              <w:bottom w:val="single" w:sz="4" w:space="0" w:color="000000"/>
              <w:right w:val="single" w:sz="4" w:space="0" w:color="000000"/>
            </w:tcBorders>
            <w:vAlign w:val="center"/>
          </w:tcPr>
          <w:p w14:paraId="270B314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736D85F1" w14:textId="77777777" w:rsidR="0044388F" w:rsidRPr="009A4EC2" w:rsidRDefault="0044388F">
            <w:pPr>
              <w:pStyle w:val="Default"/>
              <w:jc w:val="right"/>
              <w:rPr>
                <w:rFonts w:eastAsiaTheme="minorEastAsia"/>
                <w:color w:val="auto"/>
                <w:sz w:val="20"/>
                <w:szCs w:val="20"/>
              </w:rPr>
            </w:pPr>
            <w:r>
              <w:rPr>
                <w:rFonts w:eastAsiaTheme="minorEastAsia"/>
                <w:color w:val="auto"/>
                <w:sz w:val="20"/>
                <w:szCs w:val="20"/>
              </w:rPr>
              <w:t>0</w:t>
            </w:r>
            <w:r w:rsidRPr="009A4EC2">
              <w:rPr>
                <w:rFonts w:eastAsiaTheme="minorEastAsia"/>
                <w:color w:val="auto"/>
                <w:sz w:val="20"/>
                <w:szCs w:val="20"/>
              </w:rPr>
              <w:t xml:space="preserve"> </w:t>
            </w:r>
          </w:p>
        </w:tc>
        <w:tc>
          <w:tcPr>
            <w:tcW w:w="939" w:type="dxa"/>
            <w:tcBorders>
              <w:top w:val="single" w:sz="4" w:space="0" w:color="000000"/>
              <w:left w:val="single" w:sz="4" w:space="0" w:color="000000"/>
              <w:bottom w:val="single" w:sz="4" w:space="0" w:color="000000"/>
              <w:right w:val="single" w:sz="4" w:space="0" w:color="000000"/>
            </w:tcBorders>
            <w:vAlign w:val="center"/>
          </w:tcPr>
          <w:p w14:paraId="4BB86E0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7D60F52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r>
      <w:tr w:rsidR="0044388F" w:rsidRPr="00AB04B8" w14:paraId="47AEAD4C"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09AC753C"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Purchasing / Procurement </w:t>
            </w:r>
          </w:p>
        </w:tc>
        <w:tc>
          <w:tcPr>
            <w:tcW w:w="672" w:type="dxa"/>
            <w:tcBorders>
              <w:top w:val="single" w:sz="4" w:space="0" w:color="000000"/>
              <w:left w:val="single" w:sz="4" w:space="0" w:color="000000"/>
              <w:bottom w:val="single" w:sz="4" w:space="0" w:color="000000"/>
              <w:right w:val="single" w:sz="4" w:space="0" w:color="000000"/>
            </w:tcBorders>
            <w:vAlign w:val="center"/>
          </w:tcPr>
          <w:p w14:paraId="381A47C7"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14" w:type="dxa"/>
            <w:tcBorders>
              <w:top w:val="single" w:sz="4" w:space="0" w:color="000000"/>
              <w:left w:val="single" w:sz="4" w:space="0" w:color="000000"/>
              <w:bottom w:val="single" w:sz="4" w:space="0" w:color="000000"/>
              <w:right w:val="single" w:sz="4" w:space="0" w:color="000000"/>
            </w:tcBorders>
            <w:vAlign w:val="center"/>
          </w:tcPr>
          <w:p w14:paraId="634073F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71 </w:t>
            </w:r>
          </w:p>
        </w:tc>
        <w:tc>
          <w:tcPr>
            <w:tcW w:w="1298" w:type="dxa"/>
            <w:tcBorders>
              <w:top w:val="single" w:sz="4" w:space="0" w:color="000000"/>
              <w:left w:val="single" w:sz="4" w:space="0" w:color="000000"/>
              <w:bottom w:val="single" w:sz="4" w:space="0" w:color="000000"/>
              <w:right w:val="single" w:sz="4" w:space="0" w:color="000000"/>
            </w:tcBorders>
            <w:vAlign w:val="center"/>
          </w:tcPr>
          <w:p w14:paraId="3AAE6A7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Medium 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5036D12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6202F6B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26C0E9F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39" w:type="dxa"/>
            <w:tcBorders>
              <w:top w:val="single" w:sz="4" w:space="0" w:color="000000"/>
              <w:left w:val="single" w:sz="4" w:space="0" w:color="000000"/>
              <w:bottom w:val="single" w:sz="4" w:space="0" w:color="000000"/>
              <w:right w:val="single" w:sz="4" w:space="0" w:color="000000"/>
            </w:tcBorders>
            <w:vAlign w:val="center"/>
          </w:tcPr>
          <w:p w14:paraId="51DC3D6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39" w:type="dxa"/>
            <w:tcBorders>
              <w:top w:val="single" w:sz="4" w:space="0" w:color="000000"/>
              <w:left w:val="single" w:sz="4" w:space="0" w:color="000000"/>
              <w:bottom w:val="single" w:sz="4" w:space="0" w:color="000000"/>
              <w:right w:val="single" w:sz="4" w:space="0" w:color="000000"/>
            </w:tcBorders>
            <w:vAlign w:val="center"/>
          </w:tcPr>
          <w:p w14:paraId="092CC41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156B126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r>
      <w:tr w:rsidR="0044388F" w:rsidRPr="00AB04B8" w14:paraId="3391FB24"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133B2450"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Creditors System </w:t>
            </w:r>
          </w:p>
        </w:tc>
        <w:tc>
          <w:tcPr>
            <w:tcW w:w="672" w:type="dxa"/>
            <w:tcBorders>
              <w:top w:val="single" w:sz="4" w:space="0" w:color="000000"/>
              <w:left w:val="single" w:sz="4" w:space="0" w:color="000000"/>
              <w:bottom w:val="single" w:sz="4" w:space="0" w:color="000000"/>
              <w:right w:val="single" w:sz="4" w:space="0" w:color="000000"/>
            </w:tcBorders>
            <w:vAlign w:val="center"/>
          </w:tcPr>
          <w:p w14:paraId="5EECD386"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5 </w:t>
            </w:r>
          </w:p>
        </w:tc>
        <w:tc>
          <w:tcPr>
            <w:tcW w:w="1014" w:type="dxa"/>
            <w:tcBorders>
              <w:top w:val="single" w:sz="4" w:space="0" w:color="000000"/>
              <w:left w:val="single" w:sz="4" w:space="0" w:color="000000"/>
              <w:bottom w:val="single" w:sz="4" w:space="0" w:color="000000"/>
              <w:right w:val="single" w:sz="4" w:space="0" w:color="000000"/>
            </w:tcBorders>
            <w:vAlign w:val="center"/>
          </w:tcPr>
          <w:p w14:paraId="3E7B99F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69 </w:t>
            </w:r>
          </w:p>
        </w:tc>
        <w:tc>
          <w:tcPr>
            <w:tcW w:w="1298" w:type="dxa"/>
            <w:tcBorders>
              <w:top w:val="single" w:sz="4" w:space="0" w:color="000000"/>
              <w:left w:val="single" w:sz="4" w:space="0" w:color="000000"/>
              <w:bottom w:val="single" w:sz="4" w:space="0" w:color="000000"/>
              <w:right w:val="single" w:sz="4" w:space="0" w:color="000000"/>
            </w:tcBorders>
            <w:vAlign w:val="center"/>
          </w:tcPr>
          <w:p w14:paraId="26CD795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33B58AD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569C8B2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4E93860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5 </w:t>
            </w:r>
          </w:p>
        </w:tc>
        <w:tc>
          <w:tcPr>
            <w:tcW w:w="939" w:type="dxa"/>
            <w:tcBorders>
              <w:top w:val="single" w:sz="4" w:space="0" w:color="000000"/>
              <w:left w:val="single" w:sz="4" w:space="0" w:color="000000"/>
              <w:bottom w:val="single" w:sz="4" w:space="0" w:color="000000"/>
              <w:right w:val="single" w:sz="4" w:space="0" w:color="000000"/>
            </w:tcBorders>
            <w:vAlign w:val="center"/>
          </w:tcPr>
          <w:p w14:paraId="0C8A789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3741FB5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795456C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5 </w:t>
            </w:r>
          </w:p>
        </w:tc>
      </w:tr>
      <w:tr w:rsidR="0044388F" w:rsidRPr="00AB04B8" w14:paraId="2B9EFCB1"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025C6ED2"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Banking Arrangements </w:t>
            </w:r>
          </w:p>
        </w:tc>
        <w:tc>
          <w:tcPr>
            <w:tcW w:w="672" w:type="dxa"/>
            <w:tcBorders>
              <w:top w:val="single" w:sz="4" w:space="0" w:color="000000"/>
              <w:left w:val="single" w:sz="4" w:space="0" w:color="000000"/>
              <w:bottom w:val="single" w:sz="4" w:space="0" w:color="000000"/>
              <w:right w:val="single" w:sz="4" w:space="0" w:color="000000"/>
            </w:tcBorders>
            <w:vAlign w:val="center"/>
          </w:tcPr>
          <w:p w14:paraId="2F14207E"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3 </w:t>
            </w:r>
          </w:p>
        </w:tc>
        <w:tc>
          <w:tcPr>
            <w:tcW w:w="1014" w:type="dxa"/>
            <w:tcBorders>
              <w:top w:val="single" w:sz="4" w:space="0" w:color="000000"/>
              <w:left w:val="single" w:sz="4" w:space="0" w:color="000000"/>
              <w:bottom w:val="single" w:sz="4" w:space="0" w:color="000000"/>
              <w:right w:val="single" w:sz="4" w:space="0" w:color="000000"/>
            </w:tcBorders>
            <w:vAlign w:val="center"/>
          </w:tcPr>
          <w:p w14:paraId="322F501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69 </w:t>
            </w:r>
          </w:p>
        </w:tc>
        <w:tc>
          <w:tcPr>
            <w:tcW w:w="1298" w:type="dxa"/>
            <w:tcBorders>
              <w:top w:val="single" w:sz="4" w:space="0" w:color="000000"/>
              <w:left w:val="single" w:sz="4" w:space="0" w:color="000000"/>
              <w:bottom w:val="single" w:sz="4" w:space="0" w:color="000000"/>
              <w:right w:val="single" w:sz="4" w:space="0" w:color="000000"/>
            </w:tcBorders>
            <w:vAlign w:val="center"/>
          </w:tcPr>
          <w:p w14:paraId="5C1FD2A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4BE0294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AC/Annual </w:t>
            </w:r>
          </w:p>
        </w:tc>
        <w:tc>
          <w:tcPr>
            <w:tcW w:w="939" w:type="dxa"/>
            <w:tcBorders>
              <w:top w:val="single" w:sz="4" w:space="0" w:color="000000"/>
              <w:left w:val="single" w:sz="4" w:space="0" w:color="000000"/>
              <w:bottom w:val="single" w:sz="4" w:space="0" w:color="000000"/>
              <w:right w:val="single" w:sz="4" w:space="0" w:color="000000"/>
            </w:tcBorders>
            <w:vAlign w:val="center"/>
          </w:tcPr>
          <w:p w14:paraId="719C6AD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AC </w:t>
            </w:r>
          </w:p>
        </w:tc>
        <w:tc>
          <w:tcPr>
            <w:tcW w:w="939" w:type="dxa"/>
            <w:tcBorders>
              <w:top w:val="single" w:sz="4" w:space="0" w:color="000000"/>
              <w:left w:val="single" w:sz="4" w:space="0" w:color="000000"/>
              <w:bottom w:val="single" w:sz="4" w:space="0" w:color="000000"/>
              <w:right w:val="single" w:sz="4" w:space="0" w:color="000000"/>
            </w:tcBorders>
            <w:vAlign w:val="center"/>
          </w:tcPr>
          <w:p w14:paraId="18BCE44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AC </w:t>
            </w:r>
          </w:p>
        </w:tc>
        <w:tc>
          <w:tcPr>
            <w:tcW w:w="939" w:type="dxa"/>
            <w:tcBorders>
              <w:top w:val="single" w:sz="4" w:space="0" w:color="000000"/>
              <w:left w:val="single" w:sz="4" w:space="0" w:color="000000"/>
              <w:bottom w:val="single" w:sz="4" w:space="0" w:color="000000"/>
              <w:right w:val="single" w:sz="4" w:space="0" w:color="000000"/>
            </w:tcBorders>
            <w:vAlign w:val="center"/>
          </w:tcPr>
          <w:p w14:paraId="218F180B" w14:textId="77777777" w:rsidR="0044388F" w:rsidRPr="001E7D0E" w:rsidRDefault="0044388F">
            <w:pPr>
              <w:pStyle w:val="Default"/>
              <w:jc w:val="right"/>
              <w:rPr>
                <w:rFonts w:eastAsiaTheme="minorEastAsia"/>
                <w:b/>
                <w:color w:val="auto"/>
                <w:sz w:val="20"/>
                <w:szCs w:val="20"/>
              </w:rPr>
            </w:pPr>
            <w:r w:rsidRPr="001E7D0E">
              <w:rPr>
                <w:rFonts w:eastAsiaTheme="minorEastAsia"/>
                <w:b/>
                <w:color w:val="auto"/>
                <w:sz w:val="20"/>
                <w:szCs w:val="20"/>
              </w:rPr>
              <w:t xml:space="preserve">3  </w:t>
            </w:r>
            <w:r w:rsidRPr="001E7D0E">
              <w:rPr>
                <w:rFonts w:eastAsiaTheme="minorEastAsia"/>
                <w:b/>
                <w:strike/>
                <w:color w:val="auto"/>
                <w:sz w:val="20"/>
                <w:szCs w:val="20"/>
              </w:rPr>
              <w:t xml:space="preserve">4 </w:t>
            </w:r>
          </w:p>
        </w:tc>
        <w:tc>
          <w:tcPr>
            <w:tcW w:w="939" w:type="dxa"/>
            <w:tcBorders>
              <w:top w:val="single" w:sz="4" w:space="0" w:color="000000"/>
              <w:left w:val="single" w:sz="4" w:space="0" w:color="000000"/>
              <w:bottom w:val="single" w:sz="4" w:space="0" w:color="000000"/>
              <w:right w:val="single" w:sz="4" w:space="0" w:color="000000"/>
            </w:tcBorders>
            <w:vAlign w:val="center"/>
          </w:tcPr>
          <w:p w14:paraId="099A2F1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AC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7B0C8D8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r>
      <w:tr w:rsidR="0044388F" w:rsidRPr="00AB04B8" w14:paraId="63F802E2"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0D50DB0F" w14:textId="77777777" w:rsidR="0044388F" w:rsidRPr="00AB0AE5" w:rsidRDefault="0044388F">
            <w:pPr>
              <w:pStyle w:val="Default"/>
              <w:rPr>
                <w:rFonts w:eastAsiaTheme="minorEastAsia"/>
                <w:sz w:val="20"/>
                <w:szCs w:val="20"/>
              </w:rPr>
            </w:pPr>
            <w:r w:rsidRPr="00AB0AE5">
              <w:rPr>
                <w:rFonts w:eastAsiaTheme="minorEastAsia"/>
                <w:sz w:val="20"/>
                <w:szCs w:val="20"/>
              </w:rPr>
              <w:t>Partnerships</w:t>
            </w:r>
          </w:p>
        </w:tc>
        <w:tc>
          <w:tcPr>
            <w:tcW w:w="672" w:type="dxa"/>
            <w:tcBorders>
              <w:top w:val="single" w:sz="4" w:space="0" w:color="000000"/>
              <w:left w:val="single" w:sz="4" w:space="0" w:color="000000"/>
              <w:bottom w:val="single" w:sz="4" w:space="0" w:color="000000"/>
              <w:right w:val="single" w:sz="4" w:space="0" w:color="000000"/>
            </w:tcBorders>
            <w:vAlign w:val="center"/>
          </w:tcPr>
          <w:p w14:paraId="71F0903C"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 4 </w:t>
            </w:r>
          </w:p>
        </w:tc>
        <w:tc>
          <w:tcPr>
            <w:tcW w:w="1014" w:type="dxa"/>
            <w:tcBorders>
              <w:top w:val="single" w:sz="4" w:space="0" w:color="000000"/>
              <w:left w:val="single" w:sz="4" w:space="0" w:color="000000"/>
              <w:bottom w:val="single" w:sz="4" w:space="0" w:color="000000"/>
              <w:right w:val="single" w:sz="4" w:space="0" w:color="000000"/>
            </w:tcBorders>
            <w:vAlign w:val="center"/>
          </w:tcPr>
          <w:p w14:paraId="34DA3A1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56 </w:t>
            </w:r>
          </w:p>
        </w:tc>
        <w:tc>
          <w:tcPr>
            <w:tcW w:w="1298" w:type="dxa"/>
            <w:tcBorders>
              <w:top w:val="single" w:sz="4" w:space="0" w:color="000000"/>
              <w:left w:val="single" w:sz="4" w:space="0" w:color="000000"/>
              <w:bottom w:val="single" w:sz="4" w:space="0" w:color="000000"/>
              <w:right w:val="single" w:sz="4" w:space="0" w:color="000000"/>
            </w:tcBorders>
            <w:vAlign w:val="center"/>
          </w:tcPr>
          <w:p w14:paraId="32F28A2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vAlign w:val="center"/>
          </w:tcPr>
          <w:p w14:paraId="1DAAA3D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365BD58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7C1C84B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c>
          <w:tcPr>
            <w:tcW w:w="939" w:type="dxa"/>
            <w:tcBorders>
              <w:top w:val="single" w:sz="4" w:space="0" w:color="000000"/>
              <w:left w:val="single" w:sz="4" w:space="0" w:color="000000"/>
              <w:bottom w:val="single" w:sz="4" w:space="0" w:color="000000"/>
              <w:right w:val="single" w:sz="4" w:space="0" w:color="000000"/>
            </w:tcBorders>
            <w:vAlign w:val="center"/>
          </w:tcPr>
          <w:p w14:paraId="6D1D7D4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1F5B402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0AB885F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r>
      <w:tr w:rsidR="0044388F" w:rsidRPr="00AB04B8" w14:paraId="6BD3547C"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3C93941C"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Technical Services - Assets </w:t>
            </w:r>
          </w:p>
        </w:tc>
        <w:tc>
          <w:tcPr>
            <w:tcW w:w="672" w:type="dxa"/>
            <w:tcBorders>
              <w:top w:val="single" w:sz="4" w:space="0" w:color="000000"/>
              <w:left w:val="single" w:sz="4" w:space="0" w:color="000000"/>
              <w:bottom w:val="single" w:sz="4" w:space="0" w:color="000000"/>
              <w:right w:val="single" w:sz="4" w:space="0" w:color="000000"/>
            </w:tcBorders>
            <w:vAlign w:val="center"/>
          </w:tcPr>
          <w:p w14:paraId="04A5C141"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7 </w:t>
            </w:r>
          </w:p>
        </w:tc>
        <w:tc>
          <w:tcPr>
            <w:tcW w:w="1014" w:type="dxa"/>
            <w:tcBorders>
              <w:top w:val="single" w:sz="4" w:space="0" w:color="000000"/>
              <w:left w:val="single" w:sz="4" w:space="0" w:color="000000"/>
              <w:bottom w:val="single" w:sz="4" w:space="0" w:color="000000"/>
              <w:right w:val="single" w:sz="4" w:space="0" w:color="000000"/>
            </w:tcBorders>
            <w:vAlign w:val="center"/>
          </w:tcPr>
          <w:p w14:paraId="65F38E3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68 </w:t>
            </w:r>
          </w:p>
        </w:tc>
        <w:tc>
          <w:tcPr>
            <w:tcW w:w="1298" w:type="dxa"/>
            <w:tcBorders>
              <w:top w:val="single" w:sz="4" w:space="0" w:color="000000"/>
              <w:left w:val="single" w:sz="4" w:space="0" w:color="000000"/>
              <w:bottom w:val="single" w:sz="4" w:space="0" w:color="000000"/>
              <w:right w:val="single" w:sz="4" w:space="0" w:color="000000"/>
            </w:tcBorders>
            <w:vAlign w:val="center"/>
          </w:tcPr>
          <w:p w14:paraId="4BA499C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Low </w:t>
            </w:r>
          </w:p>
        </w:tc>
        <w:tc>
          <w:tcPr>
            <w:tcW w:w="1362" w:type="dxa"/>
            <w:tcBorders>
              <w:top w:val="single" w:sz="4" w:space="0" w:color="000000"/>
              <w:left w:val="single" w:sz="4" w:space="0" w:color="000000"/>
              <w:bottom w:val="single" w:sz="4" w:space="0" w:color="000000"/>
              <w:right w:val="single" w:sz="4" w:space="0" w:color="000000"/>
            </w:tcBorders>
            <w:vAlign w:val="center"/>
          </w:tcPr>
          <w:p w14:paraId="04ABEBB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Agreed </w:t>
            </w:r>
          </w:p>
        </w:tc>
        <w:tc>
          <w:tcPr>
            <w:tcW w:w="939" w:type="dxa"/>
            <w:tcBorders>
              <w:top w:val="single" w:sz="4" w:space="0" w:color="000000"/>
              <w:left w:val="single" w:sz="4" w:space="0" w:color="000000"/>
              <w:bottom w:val="single" w:sz="4" w:space="0" w:color="000000"/>
              <w:right w:val="single" w:sz="4" w:space="0" w:color="000000"/>
            </w:tcBorders>
            <w:vAlign w:val="center"/>
          </w:tcPr>
          <w:p w14:paraId="527E9A7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5DF83F3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39" w:type="dxa"/>
            <w:tcBorders>
              <w:top w:val="single" w:sz="4" w:space="0" w:color="000000"/>
              <w:left w:val="single" w:sz="4" w:space="0" w:color="000000"/>
              <w:bottom w:val="single" w:sz="4" w:space="0" w:color="000000"/>
              <w:right w:val="single" w:sz="4" w:space="0" w:color="000000"/>
            </w:tcBorders>
            <w:vAlign w:val="center"/>
          </w:tcPr>
          <w:p w14:paraId="179DEA1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39" w:type="dxa"/>
            <w:tcBorders>
              <w:top w:val="single" w:sz="4" w:space="0" w:color="000000"/>
              <w:left w:val="single" w:sz="4" w:space="0" w:color="000000"/>
              <w:bottom w:val="single" w:sz="4" w:space="0" w:color="000000"/>
              <w:right w:val="single" w:sz="4" w:space="0" w:color="000000"/>
            </w:tcBorders>
            <w:vAlign w:val="center"/>
          </w:tcPr>
          <w:p w14:paraId="202B18C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3063482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7 </w:t>
            </w:r>
          </w:p>
        </w:tc>
      </w:tr>
      <w:tr w:rsidR="0044388F" w:rsidRPr="00AB04B8" w14:paraId="207CE15B" w14:textId="77777777" w:rsidTr="009A4EC2">
        <w:tblPrEx>
          <w:tblCellMar>
            <w:top w:w="0" w:type="dxa"/>
            <w:bottom w:w="0" w:type="dxa"/>
          </w:tblCellMar>
        </w:tblPrEx>
        <w:trPr>
          <w:gridAfter w:val="1"/>
          <w:wAfter w:w="59" w:type="dxa"/>
          <w:trHeight w:val="248"/>
        </w:trPr>
        <w:tc>
          <w:tcPr>
            <w:tcW w:w="4479" w:type="dxa"/>
            <w:tcBorders>
              <w:top w:val="single" w:sz="4" w:space="0" w:color="000000"/>
              <w:left w:val="single" w:sz="4" w:space="0" w:color="000000"/>
              <w:bottom w:val="single" w:sz="4" w:space="0" w:color="000000"/>
              <w:right w:val="single" w:sz="4" w:space="0" w:color="000000"/>
            </w:tcBorders>
            <w:vAlign w:val="center"/>
          </w:tcPr>
          <w:p w14:paraId="255CF6DC"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Members’ Allowances </w:t>
            </w:r>
          </w:p>
        </w:tc>
        <w:tc>
          <w:tcPr>
            <w:tcW w:w="672" w:type="dxa"/>
            <w:tcBorders>
              <w:top w:val="single" w:sz="4" w:space="0" w:color="000000"/>
              <w:left w:val="single" w:sz="4" w:space="0" w:color="000000"/>
              <w:bottom w:val="single" w:sz="4" w:space="0" w:color="000000"/>
              <w:right w:val="single" w:sz="4" w:space="0" w:color="000000"/>
            </w:tcBorders>
            <w:vAlign w:val="center"/>
          </w:tcPr>
          <w:p w14:paraId="7A771947"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1 </w:t>
            </w:r>
          </w:p>
        </w:tc>
        <w:tc>
          <w:tcPr>
            <w:tcW w:w="1014" w:type="dxa"/>
            <w:tcBorders>
              <w:top w:val="single" w:sz="4" w:space="0" w:color="000000"/>
              <w:left w:val="single" w:sz="4" w:space="0" w:color="000000"/>
              <w:bottom w:val="single" w:sz="4" w:space="0" w:color="000000"/>
              <w:right w:val="single" w:sz="4" w:space="0" w:color="000000"/>
            </w:tcBorders>
            <w:vAlign w:val="center"/>
          </w:tcPr>
          <w:p w14:paraId="4611C44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52 </w:t>
            </w:r>
          </w:p>
        </w:tc>
        <w:tc>
          <w:tcPr>
            <w:tcW w:w="1298" w:type="dxa"/>
            <w:tcBorders>
              <w:top w:val="single" w:sz="4" w:space="0" w:color="000000"/>
              <w:left w:val="single" w:sz="4" w:space="0" w:color="000000"/>
              <w:bottom w:val="single" w:sz="4" w:space="0" w:color="000000"/>
              <w:right w:val="single" w:sz="4" w:space="0" w:color="000000"/>
            </w:tcBorders>
            <w:vAlign w:val="center"/>
          </w:tcPr>
          <w:p w14:paraId="32A4ECE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vAlign w:val="center"/>
          </w:tcPr>
          <w:p w14:paraId="7C22455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49CA32F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6D12991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7D87828E" w14:textId="77777777" w:rsidR="0044388F" w:rsidRPr="001E7D0E" w:rsidRDefault="0044388F">
            <w:pPr>
              <w:pStyle w:val="Default"/>
              <w:jc w:val="right"/>
              <w:rPr>
                <w:rFonts w:eastAsiaTheme="minorEastAsia"/>
                <w:b/>
                <w:color w:val="auto"/>
                <w:sz w:val="20"/>
                <w:szCs w:val="20"/>
              </w:rPr>
            </w:pPr>
            <w:r w:rsidRPr="001E7D0E">
              <w:rPr>
                <w:rFonts w:eastAsiaTheme="minorEastAsia"/>
                <w:b/>
                <w:color w:val="auto"/>
                <w:sz w:val="20"/>
                <w:szCs w:val="20"/>
              </w:rPr>
              <w:t xml:space="preserve">0  </w:t>
            </w:r>
            <w:r w:rsidRPr="001E7D0E">
              <w:rPr>
                <w:rFonts w:eastAsiaTheme="minorEastAsia"/>
                <w:b/>
                <w:strike/>
                <w:color w:val="auto"/>
                <w:sz w:val="20"/>
                <w:szCs w:val="20"/>
              </w:rPr>
              <w:t>1</w:t>
            </w:r>
            <w:r w:rsidRPr="001E7D0E">
              <w:rPr>
                <w:rFonts w:eastAsiaTheme="minorEastAsia"/>
                <w:b/>
                <w:color w:val="auto"/>
                <w:sz w:val="20"/>
                <w:szCs w:val="20"/>
              </w:rPr>
              <w:t xml:space="preserve"> </w:t>
            </w:r>
          </w:p>
        </w:tc>
        <w:tc>
          <w:tcPr>
            <w:tcW w:w="939" w:type="dxa"/>
            <w:tcBorders>
              <w:top w:val="single" w:sz="4" w:space="0" w:color="000000"/>
              <w:left w:val="single" w:sz="4" w:space="0" w:color="000000"/>
              <w:bottom w:val="single" w:sz="4" w:space="0" w:color="000000"/>
              <w:right w:val="single" w:sz="4" w:space="0" w:color="000000"/>
            </w:tcBorders>
            <w:vAlign w:val="center"/>
          </w:tcPr>
          <w:p w14:paraId="52A8902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27AFDB4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r>
      <w:tr w:rsidR="0044388F" w:rsidRPr="00AB04B8" w14:paraId="1D7D8592"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71DE255D" w14:textId="77777777" w:rsidR="0044388F" w:rsidRPr="00AB0AE5" w:rsidRDefault="0044388F">
            <w:pPr>
              <w:pStyle w:val="Default"/>
              <w:rPr>
                <w:rFonts w:eastAsiaTheme="minorEastAsia"/>
                <w:sz w:val="20"/>
                <w:szCs w:val="20"/>
              </w:rPr>
            </w:pPr>
            <w:r>
              <w:rPr>
                <w:rFonts w:eastAsiaTheme="minorEastAsia"/>
                <w:sz w:val="20"/>
                <w:szCs w:val="20"/>
              </w:rPr>
              <w:t>Information Transparency (Data Protection / Freedom of Information</w:t>
            </w:r>
            <w:r w:rsidRPr="00AB0AE5">
              <w:rPr>
                <w:rFonts w:eastAsiaTheme="minorEastAsia"/>
                <w:sz w:val="20"/>
                <w:szCs w:val="20"/>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724C61A9"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3 </w:t>
            </w:r>
          </w:p>
        </w:tc>
        <w:tc>
          <w:tcPr>
            <w:tcW w:w="1014" w:type="dxa"/>
            <w:tcBorders>
              <w:top w:val="single" w:sz="4" w:space="0" w:color="000000"/>
              <w:left w:val="single" w:sz="4" w:space="0" w:color="000000"/>
              <w:bottom w:val="single" w:sz="4" w:space="0" w:color="000000"/>
              <w:right w:val="single" w:sz="4" w:space="0" w:color="000000"/>
            </w:tcBorders>
            <w:vAlign w:val="center"/>
          </w:tcPr>
          <w:p w14:paraId="774B7A6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49 </w:t>
            </w:r>
          </w:p>
        </w:tc>
        <w:tc>
          <w:tcPr>
            <w:tcW w:w="1298" w:type="dxa"/>
            <w:tcBorders>
              <w:top w:val="single" w:sz="4" w:space="0" w:color="000000"/>
              <w:left w:val="single" w:sz="4" w:space="0" w:color="000000"/>
              <w:bottom w:val="single" w:sz="4" w:space="0" w:color="000000"/>
              <w:right w:val="single" w:sz="4" w:space="0" w:color="000000"/>
            </w:tcBorders>
            <w:vAlign w:val="center"/>
          </w:tcPr>
          <w:p w14:paraId="25A4359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tcPr>
          <w:p w14:paraId="27A97A50"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2BC6245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 </w:t>
            </w:r>
          </w:p>
        </w:tc>
        <w:tc>
          <w:tcPr>
            <w:tcW w:w="939" w:type="dxa"/>
            <w:tcBorders>
              <w:top w:val="single" w:sz="4" w:space="0" w:color="000000"/>
              <w:left w:val="single" w:sz="4" w:space="0" w:color="000000"/>
              <w:bottom w:val="single" w:sz="4" w:space="0" w:color="000000"/>
              <w:right w:val="single" w:sz="4" w:space="0" w:color="000000"/>
            </w:tcBorders>
            <w:vAlign w:val="center"/>
          </w:tcPr>
          <w:p w14:paraId="6B6C9F7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412EF9E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423663B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3B9D52C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 </w:t>
            </w:r>
          </w:p>
        </w:tc>
      </w:tr>
      <w:tr w:rsidR="0044388F" w:rsidRPr="00AB04B8" w14:paraId="6A0287BE"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7379ED61"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Data Quality </w:t>
            </w:r>
          </w:p>
        </w:tc>
        <w:tc>
          <w:tcPr>
            <w:tcW w:w="672" w:type="dxa"/>
            <w:tcBorders>
              <w:top w:val="single" w:sz="4" w:space="0" w:color="000000"/>
              <w:left w:val="single" w:sz="4" w:space="0" w:color="000000"/>
              <w:bottom w:val="single" w:sz="4" w:space="0" w:color="000000"/>
              <w:right w:val="single" w:sz="4" w:space="0" w:color="000000"/>
            </w:tcBorders>
            <w:vAlign w:val="center"/>
          </w:tcPr>
          <w:p w14:paraId="27949D0C"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5 </w:t>
            </w:r>
          </w:p>
        </w:tc>
        <w:tc>
          <w:tcPr>
            <w:tcW w:w="1014" w:type="dxa"/>
            <w:tcBorders>
              <w:top w:val="single" w:sz="4" w:space="0" w:color="000000"/>
              <w:left w:val="single" w:sz="4" w:space="0" w:color="000000"/>
              <w:bottom w:val="single" w:sz="4" w:space="0" w:color="000000"/>
              <w:right w:val="single" w:sz="4" w:space="0" w:color="000000"/>
            </w:tcBorders>
            <w:vAlign w:val="center"/>
          </w:tcPr>
          <w:p w14:paraId="0B59A41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45 </w:t>
            </w:r>
          </w:p>
        </w:tc>
        <w:tc>
          <w:tcPr>
            <w:tcW w:w="1298" w:type="dxa"/>
            <w:tcBorders>
              <w:top w:val="single" w:sz="4" w:space="0" w:color="000000"/>
              <w:left w:val="single" w:sz="4" w:space="0" w:color="000000"/>
              <w:bottom w:val="single" w:sz="4" w:space="0" w:color="000000"/>
              <w:right w:val="single" w:sz="4" w:space="0" w:color="000000"/>
            </w:tcBorders>
            <w:vAlign w:val="center"/>
          </w:tcPr>
          <w:p w14:paraId="08F99C5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vAlign w:val="center"/>
          </w:tcPr>
          <w:p w14:paraId="6AEF8B1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One off </w:t>
            </w:r>
          </w:p>
        </w:tc>
        <w:tc>
          <w:tcPr>
            <w:tcW w:w="939" w:type="dxa"/>
            <w:tcBorders>
              <w:top w:val="single" w:sz="4" w:space="0" w:color="000000"/>
              <w:left w:val="single" w:sz="4" w:space="0" w:color="000000"/>
              <w:bottom w:val="single" w:sz="4" w:space="0" w:color="000000"/>
              <w:right w:val="single" w:sz="4" w:space="0" w:color="000000"/>
            </w:tcBorders>
            <w:vAlign w:val="center"/>
          </w:tcPr>
          <w:p w14:paraId="02B8219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6CED59B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6897ED1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276E947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5841A92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r>
      <w:tr w:rsidR="0044388F" w:rsidRPr="00AB04B8" w14:paraId="732D68BE"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7E1E70AA"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Health and Safety </w:t>
            </w:r>
          </w:p>
        </w:tc>
        <w:tc>
          <w:tcPr>
            <w:tcW w:w="672" w:type="dxa"/>
            <w:tcBorders>
              <w:top w:val="single" w:sz="4" w:space="0" w:color="000000"/>
              <w:left w:val="single" w:sz="4" w:space="0" w:color="000000"/>
              <w:bottom w:val="single" w:sz="4" w:space="0" w:color="000000"/>
              <w:right w:val="single" w:sz="4" w:space="0" w:color="000000"/>
            </w:tcBorders>
            <w:vAlign w:val="center"/>
          </w:tcPr>
          <w:p w14:paraId="70D5387E"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5 </w:t>
            </w:r>
          </w:p>
        </w:tc>
        <w:tc>
          <w:tcPr>
            <w:tcW w:w="1014" w:type="dxa"/>
            <w:tcBorders>
              <w:top w:val="single" w:sz="4" w:space="0" w:color="000000"/>
              <w:left w:val="single" w:sz="4" w:space="0" w:color="000000"/>
              <w:bottom w:val="single" w:sz="4" w:space="0" w:color="000000"/>
              <w:right w:val="single" w:sz="4" w:space="0" w:color="000000"/>
            </w:tcBorders>
            <w:vAlign w:val="center"/>
          </w:tcPr>
          <w:p w14:paraId="3EE53B0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42 </w:t>
            </w:r>
          </w:p>
        </w:tc>
        <w:tc>
          <w:tcPr>
            <w:tcW w:w="1298" w:type="dxa"/>
            <w:tcBorders>
              <w:top w:val="single" w:sz="4" w:space="0" w:color="000000"/>
              <w:left w:val="single" w:sz="4" w:space="0" w:color="000000"/>
              <w:bottom w:val="single" w:sz="4" w:space="0" w:color="000000"/>
              <w:right w:val="single" w:sz="4" w:space="0" w:color="000000"/>
            </w:tcBorders>
            <w:vAlign w:val="center"/>
          </w:tcPr>
          <w:p w14:paraId="7B163BC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vAlign w:val="center"/>
          </w:tcPr>
          <w:p w14:paraId="1EFF4E8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43737A3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4024512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4C4AB98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69BB96B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5C9249F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r>
      <w:tr w:rsidR="0044388F" w:rsidRPr="00AB04B8" w14:paraId="46E28634" w14:textId="77777777" w:rsidTr="009A4EC2">
        <w:tblPrEx>
          <w:tblCellMar>
            <w:top w:w="0" w:type="dxa"/>
            <w:bottom w:w="0" w:type="dxa"/>
          </w:tblCellMar>
        </w:tblPrEx>
        <w:trPr>
          <w:gridAfter w:val="1"/>
          <w:wAfter w:w="59" w:type="dxa"/>
          <w:trHeight w:val="210"/>
        </w:trPr>
        <w:tc>
          <w:tcPr>
            <w:tcW w:w="4479" w:type="dxa"/>
            <w:tcBorders>
              <w:top w:val="single" w:sz="4" w:space="0" w:color="000000"/>
              <w:left w:val="single" w:sz="4" w:space="0" w:color="000000"/>
              <w:right w:val="single" w:sz="4" w:space="0" w:color="000000"/>
            </w:tcBorders>
            <w:vAlign w:val="center"/>
          </w:tcPr>
          <w:p w14:paraId="30182833"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Miscellaneous - travel and subsistence </w:t>
            </w:r>
          </w:p>
        </w:tc>
        <w:tc>
          <w:tcPr>
            <w:tcW w:w="672" w:type="dxa"/>
            <w:tcBorders>
              <w:top w:val="single" w:sz="4" w:space="0" w:color="000000"/>
              <w:left w:val="single" w:sz="4" w:space="0" w:color="000000"/>
              <w:right w:val="single" w:sz="4" w:space="0" w:color="000000"/>
            </w:tcBorders>
          </w:tcPr>
          <w:p w14:paraId="29CB0B03" w14:textId="77777777" w:rsidR="0044388F" w:rsidRPr="00AB0AE5" w:rsidRDefault="0044388F">
            <w:pPr>
              <w:pStyle w:val="Default"/>
              <w:jc w:val="center"/>
              <w:rPr>
                <w:rFonts w:eastAsiaTheme="minorEastAsia"/>
                <w:color w:val="auto"/>
                <w:sz w:val="20"/>
                <w:szCs w:val="20"/>
              </w:rPr>
            </w:pPr>
          </w:p>
        </w:tc>
        <w:tc>
          <w:tcPr>
            <w:tcW w:w="1014" w:type="dxa"/>
            <w:tcBorders>
              <w:top w:val="single" w:sz="4" w:space="0" w:color="000000"/>
              <w:left w:val="single" w:sz="4" w:space="0" w:color="000000"/>
              <w:right w:val="single" w:sz="4" w:space="0" w:color="000000"/>
            </w:tcBorders>
          </w:tcPr>
          <w:p w14:paraId="6D724DCD" w14:textId="77777777" w:rsidR="0044388F" w:rsidRPr="00AB0AE5" w:rsidRDefault="0044388F">
            <w:pPr>
              <w:pStyle w:val="Default"/>
              <w:jc w:val="right"/>
              <w:rPr>
                <w:rFonts w:eastAsiaTheme="minorEastAsia"/>
                <w:color w:val="auto"/>
                <w:sz w:val="20"/>
                <w:szCs w:val="20"/>
              </w:rPr>
            </w:pPr>
          </w:p>
        </w:tc>
        <w:tc>
          <w:tcPr>
            <w:tcW w:w="1298" w:type="dxa"/>
            <w:tcBorders>
              <w:top w:val="single" w:sz="4" w:space="0" w:color="000000"/>
              <w:left w:val="single" w:sz="4" w:space="0" w:color="000000"/>
              <w:right w:val="single" w:sz="4" w:space="0" w:color="000000"/>
            </w:tcBorders>
          </w:tcPr>
          <w:p w14:paraId="551F97E6" w14:textId="77777777" w:rsidR="0044388F" w:rsidRPr="00AB0AE5" w:rsidRDefault="0044388F">
            <w:pPr>
              <w:pStyle w:val="Default"/>
              <w:jc w:val="right"/>
              <w:rPr>
                <w:rFonts w:eastAsiaTheme="minorEastAsia"/>
                <w:color w:val="auto"/>
                <w:sz w:val="20"/>
                <w:szCs w:val="20"/>
              </w:rPr>
            </w:pPr>
          </w:p>
        </w:tc>
        <w:tc>
          <w:tcPr>
            <w:tcW w:w="1362" w:type="dxa"/>
            <w:tcBorders>
              <w:top w:val="single" w:sz="4" w:space="0" w:color="000000"/>
              <w:left w:val="single" w:sz="4" w:space="0" w:color="000000"/>
              <w:right w:val="single" w:sz="4" w:space="0" w:color="000000"/>
            </w:tcBorders>
          </w:tcPr>
          <w:p w14:paraId="38133815"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right w:val="single" w:sz="4" w:space="0" w:color="000000"/>
            </w:tcBorders>
          </w:tcPr>
          <w:p w14:paraId="545B5C30"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right w:val="single" w:sz="4" w:space="0" w:color="000000"/>
            </w:tcBorders>
          </w:tcPr>
          <w:p w14:paraId="4FEC801E"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right w:val="single" w:sz="4" w:space="0" w:color="000000"/>
            </w:tcBorders>
          </w:tcPr>
          <w:p w14:paraId="3EFBE134"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right w:val="single" w:sz="4" w:space="0" w:color="000000"/>
            </w:tcBorders>
          </w:tcPr>
          <w:p w14:paraId="5FFB6DB7" w14:textId="77777777" w:rsidR="0044388F" w:rsidRPr="00AB0AE5" w:rsidRDefault="0044388F">
            <w:pPr>
              <w:pStyle w:val="Default"/>
              <w:jc w:val="right"/>
              <w:rPr>
                <w:rFonts w:eastAsiaTheme="minorEastAsia"/>
                <w:color w:val="auto"/>
                <w:sz w:val="20"/>
                <w:szCs w:val="20"/>
              </w:rPr>
            </w:pPr>
          </w:p>
        </w:tc>
        <w:tc>
          <w:tcPr>
            <w:tcW w:w="870" w:type="dxa"/>
            <w:gridSpan w:val="2"/>
            <w:tcBorders>
              <w:top w:val="single" w:sz="4" w:space="0" w:color="000000"/>
              <w:left w:val="single" w:sz="4" w:space="0" w:color="000000"/>
              <w:right w:val="single" w:sz="4" w:space="0" w:color="000000"/>
            </w:tcBorders>
          </w:tcPr>
          <w:p w14:paraId="4BACFFEA" w14:textId="77777777" w:rsidR="0044388F" w:rsidRPr="00AB0AE5" w:rsidRDefault="0044388F">
            <w:pPr>
              <w:pStyle w:val="Default"/>
              <w:jc w:val="right"/>
              <w:rPr>
                <w:rFonts w:eastAsiaTheme="minorEastAsia"/>
                <w:color w:val="auto"/>
                <w:sz w:val="20"/>
                <w:szCs w:val="20"/>
              </w:rPr>
            </w:pPr>
          </w:p>
        </w:tc>
      </w:tr>
      <w:tr w:rsidR="0044388F" w:rsidRPr="00AB04B8" w14:paraId="04867C1D" w14:textId="77777777" w:rsidTr="009A4EC2">
        <w:tblPrEx>
          <w:tblCellMar>
            <w:top w:w="0" w:type="dxa"/>
            <w:bottom w:w="0" w:type="dxa"/>
          </w:tblCellMar>
        </w:tblPrEx>
        <w:trPr>
          <w:gridAfter w:val="1"/>
          <w:wAfter w:w="59" w:type="dxa"/>
          <w:trHeight w:val="230"/>
        </w:trPr>
        <w:tc>
          <w:tcPr>
            <w:tcW w:w="4479" w:type="dxa"/>
            <w:tcBorders>
              <w:left w:val="single" w:sz="4" w:space="0" w:color="000000"/>
              <w:bottom w:val="single" w:sz="4" w:space="0" w:color="000000"/>
              <w:right w:val="single" w:sz="4" w:space="0" w:color="000000"/>
            </w:tcBorders>
            <w:vAlign w:val="center"/>
          </w:tcPr>
          <w:p w14:paraId="7B435CB1"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(to include in payroll audit) </w:t>
            </w:r>
          </w:p>
        </w:tc>
        <w:tc>
          <w:tcPr>
            <w:tcW w:w="672" w:type="dxa"/>
            <w:tcBorders>
              <w:left w:val="single" w:sz="4" w:space="0" w:color="000000"/>
              <w:bottom w:val="single" w:sz="4" w:space="0" w:color="000000"/>
              <w:right w:val="single" w:sz="4" w:space="0" w:color="000000"/>
            </w:tcBorders>
            <w:vAlign w:val="center"/>
          </w:tcPr>
          <w:p w14:paraId="6247F067"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1 </w:t>
            </w:r>
          </w:p>
        </w:tc>
        <w:tc>
          <w:tcPr>
            <w:tcW w:w="1014" w:type="dxa"/>
            <w:tcBorders>
              <w:left w:val="single" w:sz="4" w:space="0" w:color="000000"/>
              <w:bottom w:val="single" w:sz="4" w:space="0" w:color="000000"/>
              <w:right w:val="single" w:sz="4" w:space="0" w:color="000000"/>
            </w:tcBorders>
            <w:vAlign w:val="center"/>
          </w:tcPr>
          <w:p w14:paraId="7CDE943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38 </w:t>
            </w:r>
          </w:p>
        </w:tc>
        <w:tc>
          <w:tcPr>
            <w:tcW w:w="1298" w:type="dxa"/>
            <w:tcBorders>
              <w:left w:val="single" w:sz="4" w:space="0" w:color="000000"/>
              <w:bottom w:val="single" w:sz="4" w:space="0" w:color="000000"/>
              <w:right w:val="single" w:sz="4" w:space="0" w:color="000000"/>
            </w:tcBorders>
            <w:vAlign w:val="center"/>
          </w:tcPr>
          <w:p w14:paraId="01E97C1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left w:val="single" w:sz="4" w:space="0" w:color="000000"/>
              <w:bottom w:val="single" w:sz="4" w:space="0" w:color="000000"/>
              <w:right w:val="single" w:sz="4" w:space="0" w:color="000000"/>
            </w:tcBorders>
            <w:vAlign w:val="center"/>
          </w:tcPr>
          <w:p w14:paraId="754A647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1/4 </w:t>
            </w:r>
          </w:p>
        </w:tc>
        <w:tc>
          <w:tcPr>
            <w:tcW w:w="939" w:type="dxa"/>
            <w:tcBorders>
              <w:left w:val="single" w:sz="4" w:space="0" w:color="000000"/>
              <w:bottom w:val="single" w:sz="4" w:space="0" w:color="000000"/>
              <w:right w:val="single" w:sz="4" w:space="0" w:color="000000"/>
            </w:tcBorders>
            <w:shd w:val="clear" w:color="auto" w:fill="F1F1F1"/>
            <w:vAlign w:val="center"/>
          </w:tcPr>
          <w:p w14:paraId="41FDB2A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left w:val="single" w:sz="4" w:space="0" w:color="000000"/>
              <w:bottom w:val="single" w:sz="4" w:space="0" w:color="000000"/>
              <w:right w:val="single" w:sz="4" w:space="0" w:color="000000"/>
            </w:tcBorders>
            <w:vAlign w:val="center"/>
          </w:tcPr>
          <w:p w14:paraId="3CBAA34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left w:val="single" w:sz="4" w:space="0" w:color="000000"/>
              <w:bottom w:val="single" w:sz="4" w:space="0" w:color="000000"/>
              <w:right w:val="single" w:sz="4" w:space="0" w:color="000000"/>
            </w:tcBorders>
            <w:vAlign w:val="center"/>
          </w:tcPr>
          <w:p w14:paraId="5F16BDF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39" w:type="dxa"/>
            <w:tcBorders>
              <w:left w:val="single" w:sz="4" w:space="0" w:color="000000"/>
              <w:bottom w:val="single" w:sz="4" w:space="0" w:color="000000"/>
              <w:right w:val="single" w:sz="4" w:space="0" w:color="000000"/>
            </w:tcBorders>
            <w:vAlign w:val="center"/>
          </w:tcPr>
          <w:p w14:paraId="0683CC5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left w:val="single" w:sz="4" w:space="0" w:color="000000"/>
              <w:bottom w:val="single" w:sz="4" w:space="0" w:color="000000"/>
              <w:right w:val="single" w:sz="4" w:space="0" w:color="000000"/>
            </w:tcBorders>
            <w:vAlign w:val="center"/>
          </w:tcPr>
          <w:p w14:paraId="0943AE6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r>
      <w:tr w:rsidR="0044388F" w:rsidRPr="00AB04B8" w14:paraId="4107FDCC"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36541E15"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Insurance </w:t>
            </w:r>
          </w:p>
        </w:tc>
        <w:tc>
          <w:tcPr>
            <w:tcW w:w="672" w:type="dxa"/>
            <w:tcBorders>
              <w:top w:val="single" w:sz="4" w:space="0" w:color="000000"/>
              <w:left w:val="single" w:sz="4" w:space="0" w:color="000000"/>
              <w:bottom w:val="single" w:sz="4" w:space="0" w:color="000000"/>
              <w:right w:val="single" w:sz="4" w:space="0" w:color="000000"/>
            </w:tcBorders>
            <w:vAlign w:val="center"/>
          </w:tcPr>
          <w:p w14:paraId="5412D249"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1 </w:t>
            </w:r>
          </w:p>
        </w:tc>
        <w:tc>
          <w:tcPr>
            <w:tcW w:w="1014" w:type="dxa"/>
            <w:tcBorders>
              <w:top w:val="single" w:sz="4" w:space="0" w:color="000000"/>
              <w:left w:val="single" w:sz="4" w:space="0" w:color="000000"/>
              <w:bottom w:val="single" w:sz="4" w:space="0" w:color="000000"/>
              <w:right w:val="single" w:sz="4" w:space="0" w:color="000000"/>
            </w:tcBorders>
            <w:vAlign w:val="center"/>
          </w:tcPr>
          <w:p w14:paraId="711A1F5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36 </w:t>
            </w:r>
          </w:p>
        </w:tc>
        <w:tc>
          <w:tcPr>
            <w:tcW w:w="1298" w:type="dxa"/>
            <w:tcBorders>
              <w:top w:val="single" w:sz="4" w:space="0" w:color="000000"/>
              <w:left w:val="single" w:sz="4" w:space="0" w:color="000000"/>
              <w:bottom w:val="single" w:sz="4" w:space="0" w:color="000000"/>
              <w:right w:val="single" w:sz="4" w:space="0" w:color="000000"/>
            </w:tcBorders>
            <w:vAlign w:val="center"/>
          </w:tcPr>
          <w:p w14:paraId="12326C1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vAlign w:val="center"/>
          </w:tcPr>
          <w:p w14:paraId="3369431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1/3 </w:t>
            </w:r>
          </w:p>
        </w:tc>
        <w:tc>
          <w:tcPr>
            <w:tcW w:w="939" w:type="dxa"/>
            <w:tcBorders>
              <w:top w:val="single" w:sz="4" w:space="0" w:color="000000"/>
              <w:left w:val="single" w:sz="4" w:space="0" w:color="000000"/>
              <w:bottom w:val="single" w:sz="4" w:space="0" w:color="000000"/>
              <w:right w:val="single" w:sz="4" w:space="0" w:color="000000"/>
            </w:tcBorders>
            <w:vAlign w:val="center"/>
          </w:tcPr>
          <w:p w14:paraId="68406F1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0AF206F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020119A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39" w:type="dxa"/>
            <w:tcBorders>
              <w:top w:val="single" w:sz="4" w:space="0" w:color="000000"/>
              <w:left w:val="single" w:sz="4" w:space="0" w:color="000000"/>
              <w:bottom w:val="single" w:sz="4" w:space="0" w:color="000000"/>
              <w:right w:val="single" w:sz="4" w:space="0" w:color="000000"/>
            </w:tcBorders>
            <w:vAlign w:val="center"/>
          </w:tcPr>
          <w:p w14:paraId="7F40F34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79C2CB8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r>
      <w:tr w:rsidR="0044388F" w:rsidRPr="00AB04B8" w14:paraId="5EC51637"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6AA054A5"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Miscellaneous – firefighters’ pension account </w:t>
            </w:r>
          </w:p>
        </w:tc>
        <w:tc>
          <w:tcPr>
            <w:tcW w:w="672" w:type="dxa"/>
            <w:tcBorders>
              <w:top w:val="single" w:sz="4" w:space="0" w:color="000000"/>
              <w:left w:val="single" w:sz="4" w:space="0" w:color="000000"/>
              <w:bottom w:val="single" w:sz="4" w:space="0" w:color="000000"/>
              <w:right w:val="single" w:sz="4" w:space="0" w:color="000000"/>
            </w:tcBorders>
            <w:vAlign w:val="center"/>
          </w:tcPr>
          <w:p w14:paraId="23DC4078"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3 </w:t>
            </w:r>
          </w:p>
        </w:tc>
        <w:tc>
          <w:tcPr>
            <w:tcW w:w="1014" w:type="dxa"/>
            <w:tcBorders>
              <w:top w:val="single" w:sz="4" w:space="0" w:color="000000"/>
              <w:left w:val="single" w:sz="4" w:space="0" w:color="000000"/>
              <w:bottom w:val="single" w:sz="4" w:space="0" w:color="000000"/>
              <w:right w:val="single" w:sz="4" w:space="0" w:color="000000"/>
            </w:tcBorders>
            <w:vAlign w:val="center"/>
          </w:tcPr>
          <w:p w14:paraId="53A1FF1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33 </w:t>
            </w:r>
          </w:p>
        </w:tc>
        <w:tc>
          <w:tcPr>
            <w:tcW w:w="1298" w:type="dxa"/>
            <w:tcBorders>
              <w:top w:val="single" w:sz="4" w:space="0" w:color="000000"/>
              <w:left w:val="single" w:sz="4" w:space="0" w:color="000000"/>
              <w:bottom w:val="single" w:sz="4" w:space="0" w:color="000000"/>
              <w:right w:val="single" w:sz="4" w:space="0" w:color="000000"/>
            </w:tcBorders>
            <w:vAlign w:val="center"/>
          </w:tcPr>
          <w:p w14:paraId="08C47B8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vAlign w:val="center"/>
          </w:tcPr>
          <w:p w14:paraId="74C4109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One off </w:t>
            </w:r>
          </w:p>
        </w:tc>
        <w:tc>
          <w:tcPr>
            <w:tcW w:w="939" w:type="dxa"/>
            <w:tcBorders>
              <w:top w:val="single" w:sz="4" w:space="0" w:color="000000"/>
              <w:left w:val="single" w:sz="4" w:space="0" w:color="000000"/>
              <w:bottom w:val="single" w:sz="4" w:space="0" w:color="000000"/>
              <w:right w:val="single" w:sz="4" w:space="0" w:color="000000"/>
            </w:tcBorders>
            <w:vAlign w:val="center"/>
          </w:tcPr>
          <w:p w14:paraId="20BE025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346CC38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4B952E6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vAlign w:val="center"/>
          </w:tcPr>
          <w:p w14:paraId="352175D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5FB285D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r>
      <w:tr w:rsidR="0044388F" w:rsidRPr="00AB04B8" w14:paraId="54F63742"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49F23404" w14:textId="77777777" w:rsidR="0044388F" w:rsidRPr="00AB0AE5" w:rsidRDefault="0044388F">
            <w:pPr>
              <w:pStyle w:val="Default"/>
              <w:rPr>
                <w:rFonts w:eastAsiaTheme="minorEastAsia"/>
                <w:sz w:val="20"/>
                <w:szCs w:val="20"/>
              </w:rPr>
            </w:pPr>
            <w:r>
              <w:rPr>
                <w:rFonts w:eastAsiaTheme="minorEastAsia"/>
                <w:sz w:val="20"/>
                <w:szCs w:val="20"/>
              </w:rPr>
              <w:t>Firefighters’ Pensions</w:t>
            </w:r>
          </w:p>
        </w:tc>
        <w:tc>
          <w:tcPr>
            <w:tcW w:w="672" w:type="dxa"/>
            <w:tcBorders>
              <w:top w:val="single" w:sz="4" w:space="0" w:color="000000"/>
              <w:left w:val="single" w:sz="4" w:space="0" w:color="000000"/>
              <w:bottom w:val="single" w:sz="4" w:space="0" w:color="000000"/>
              <w:right w:val="single" w:sz="4" w:space="0" w:color="000000"/>
            </w:tcBorders>
            <w:vAlign w:val="center"/>
          </w:tcPr>
          <w:p w14:paraId="6BC256D7" w14:textId="77777777" w:rsidR="0044388F" w:rsidRPr="00AB0AE5" w:rsidRDefault="0044388F">
            <w:pPr>
              <w:pStyle w:val="Default"/>
              <w:jc w:val="center"/>
              <w:rPr>
                <w:rFonts w:eastAsiaTheme="minorEastAsia"/>
                <w:sz w:val="20"/>
                <w:szCs w:val="20"/>
              </w:rPr>
            </w:pPr>
          </w:p>
        </w:tc>
        <w:tc>
          <w:tcPr>
            <w:tcW w:w="1014" w:type="dxa"/>
            <w:tcBorders>
              <w:top w:val="single" w:sz="4" w:space="0" w:color="000000"/>
              <w:left w:val="single" w:sz="4" w:space="0" w:color="000000"/>
              <w:bottom w:val="single" w:sz="4" w:space="0" w:color="000000"/>
              <w:right w:val="single" w:sz="4" w:space="0" w:color="000000"/>
            </w:tcBorders>
            <w:vAlign w:val="center"/>
          </w:tcPr>
          <w:p w14:paraId="198A6AB2" w14:textId="77777777" w:rsidR="0044388F" w:rsidRPr="00AB0AE5" w:rsidRDefault="0044388F">
            <w:pPr>
              <w:pStyle w:val="Default"/>
              <w:jc w:val="right"/>
              <w:rPr>
                <w:rFonts w:eastAsiaTheme="minorEastAsia"/>
                <w:sz w:val="20"/>
                <w:szCs w:val="20"/>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6E2BFA6A" w14:textId="77777777" w:rsidR="0044388F" w:rsidRPr="00AB0AE5" w:rsidRDefault="0044388F">
            <w:pPr>
              <w:pStyle w:val="Default"/>
              <w:jc w:val="right"/>
              <w:rPr>
                <w:rFonts w:eastAsiaTheme="minorEastAsia"/>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2832A6DA" w14:textId="77777777" w:rsidR="0044388F" w:rsidRPr="00AB0AE5" w:rsidRDefault="0044388F">
            <w:pPr>
              <w:pStyle w:val="Default"/>
              <w:jc w:val="right"/>
              <w:rPr>
                <w:rFonts w:eastAsiaTheme="minorEastAsia"/>
                <w:sz w:val="20"/>
                <w:szCs w:val="20"/>
              </w:rPr>
            </w:pPr>
          </w:p>
        </w:tc>
        <w:tc>
          <w:tcPr>
            <w:tcW w:w="939" w:type="dxa"/>
            <w:tcBorders>
              <w:top w:val="single" w:sz="4" w:space="0" w:color="000000"/>
              <w:left w:val="single" w:sz="4" w:space="0" w:color="000000"/>
              <w:bottom w:val="single" w:sz="4" w:space="0" w:color="000000"/>
              <w:right w:val="single" w:sz="4" w:space="0" w:color="000000"/>
            </w:tcBorders>
          </w:tcPr>
          <w:p w14:paraId="3A37B3DD"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bottom w:val="single" w:sz="4" w:space="0" w:color="000000"/>
              <w:right w:val="single" w:sz="4" w:space="0" w:color="000000"/>
            </w:tcBorders>
          </w:tcPr>
          <w:p w14:paraId="05FC07BF"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bottom w:val="single" w:sz="4" w:space="0" w:color="000000"/>
              <w:right w:val="single" w:sz="4" w:space="0" w:color="000000"/>
            </w:tcBorders>
          </w:tcPr>
          <w:p w14:paraId="30C1D16D" w14:textId="77777777" w:rsidR="0044388F" w:rsidRPr="001E7D0E" w:rsidRDefault="0044388F">
            <w:pPr>
              <w:pStyle w:val="Default"/>
              <w:jc w:val="right"/>
              <w:rPr>
                <w:rFonts w:eastAsiaTheme="minorEastAsia"/>
                <w:b/>
                <w:strike/>
                <w:color w:val="auto"/>
                <w:sz w:val="20"/>
                <w:szCs w:val="20"/>
              </w:rPr>
            </w:pPr>
            <w:r w:rsidRPr="001E7D0E">
              <w:rPr>
                <w:rFonts w:eastAsiaTheme="minorEastAsia"/>
                <w:b/>
                <w:color w:val="auto"/>
                <w:sz w:val="20"/>
                <w:szCs w:val="20"/>
              </w:rPr>
              <w:t xml:space="preserve">2  </w:t>
            </w:r>
            <w:r w:rsidRPr="001E7D0E">
              <w:rPr>
                <w:rFonts w:eastAsiaTheme="minorEastAsia"/>
                <w:b/>
                <w:strike/>
                <w:color w:val="auto"/>
                <w:sz w:val="20"/>
                <w:szCs w:val="20"/>
              </w:rPr>
              <w:t>0</w:t>
            </w:r>
          </w:p>
        </w:tc>
        <w:tc>
          <w:tcPr>
            <w:tcW w:w="939" w:type="dxa"/>
            <w:tcBorders>
              <w:top w:val="single" w:sz="4" w:space="0" w:color="000000"/>
              <w:left w:val="single" w:sz="4" w:space="0" w:color="000000"/>
              <w:bottom w:val="single" w:sz="4" w:space="0" w:color="000000"/>
              <w:right w:val="single" w:sz="4" w:space="0" w:color="000000"/>
            </w:tcBorders>
          </w:tcPr>
          <w:p w14:paraId="168C0E6E" w14:textId="77777777" w:rsidR="0044388F" w:rsidRPr="00AB0AE5" w:rsidRDefault="0044388F">
            <w:pPr>
              <w:pStyle w:val="Default"/>
              <w:jc w:val="right"/>
              <w:rPr>
                <w:rFonts w:eastAsiaTheme="minorEastAsia"/>
                <w:color w:val="auto"/>
                <w:sz w:val="20"/>
                <w:szCs w:val="20"/>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16123E8C" w14:textId="77777777" w:rsidR="0044388F" w:rsidRPr="00AB0AE5" w:rsidRDefault="0044388F">
            <w:pPr>
              <w:pStyle w:val="Default"/>
              <w:jc w:val="right"/>
              <w:rPr>
                <w:rFonts w:eastAsiaTheme="minorEastAsia"/>
                <w:sz w:val="20"/>
                <w:szCs w:val="20"/>
              </w:rPr>
            </w:pPr>
          </w:p>
        </w:tc>
      </w:tr>
      <w:tr w:rsidR="0044388F" w:rsidRPr="00AB04B8" w14:paraId="7A8C992B" w14:textId="77777777" w:rsidTr="009A4EC2">
        <w:tblPrEx>
          <w:tblCellMar>
            <w:top w:w="0" w:type="dxa"/>
            <w:bottom w:w="0" w:type="dxa"/>
          </w:tblCellMar>
        </w:tblPrEx>
        <w:trPr>
          <w:gridAfter w:val="1"/>
          <w:wAfter w:w="59" w:type="dxa"/>
          <w:trHeight w:val="250"/>
        </w:trPr>
        <w:tc>
          <w:tcPr>
            <w:tcW w:w="4479" w:type="dxa"/>
            <w:tcBorders>
              <w:top w:val="single" w:sz="4" w:space="0" w:color="000000"/>
              <w:left w:val="single" w:sz="4" w:space="0" w:color="000000"/>
              <w:bottom w:val="single" w:sz="4" w:space="0" w:color="000000"/>
              <w:right w:val="single" w:sz="4" w:space="0" w:color="000000"/>
            </w:tcBorders>
            <w:vAlign w:val="center"/>
          </w:tcPr>
          <w:p w14:paraId="04B2B3E0" w14:textId="77777777" w:rsidR="0044388F" w:rsidRPr="00AB0AE5" w:rsidRDefault="0044388F">
            <w:pPr>
              <w:pStyle w:val="Default"/>
              <w:rPr>
                <w:rFonts w:eastAsiaTheme="minorEastAsia"/>
                <w:sz w:val="20"/>
                <w:szCs w:val="20"/>
              </w:rPr>
            </w:pPr>
            <w:bookmarkStart w:id="0" w:name="_GoBack" w:colFirst="4" w:colLast="5"/>
            <w:r w:rsidRPr="00AB0AE5">
              <w:rPr>
                <w:rFonts w:eastAsiaTheme="minorEastAsia"/>
                <w:sz w:val="20"/>
                <w:szCs w:val="20"/>
              </w:rPr>
              <w:t xml:space="preserve">Fire Funding and Statistics </w:t>
            </w:r>
          </w:p>
        </w:tc>
        <w:tc>
          <w:tcPr>
            <w:tcW w:w="672" w:type="dxa"/>
            <w:tcBorders>
              <w:top w:val="single" w:sz="4" w:space="0" w:color="000000"/>
              <w:left w:val="single" w:sz="4" w:space="0" w:color="000000"/>
              <w:bottom w:val="single" w:sz="4" w:space="0" w:color="000000"/>
              <w:right w:val="single" w:sz="4" w:space="0" w:color="000000"/>
            </w:tcBorders>
            <w:vAlign w:val="center"/>
          </w:tcPr>
          <w:p w14:paraId="56AB4422"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14" w:type="dxa"/>
            <w:tcBorders>
              <w:top w:val="single" w:sz="4" w:space="0" w:color="000000"/>
              <w:left w:val="single" w:sz="4" w:space="0" w:color="000000"/>
              <w:bottom w:val="single" w:sz="4" w:space="0" w:color="000000"/>
              <w:right w:val="single" w:sz="4" w:space="0" w:color="000000"/>
            </w:tcBorders>
            <w:vAlign w:val="center"/>
          </w:tcPr>
          <w:p w14:paraId="0361A93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30 </w:t>
            </w:r>
          </w:p>
        </w:tc>
        <w:tc>
          <w:tcPr>
            <w:tcW w:w="1298" w:type="dxa"/>
            <w:tcBorders>
              <w:top w:val="single" w:sz="4" w:space="0" w:color="000000"/>
              <w:left w:val="single" w:sz="4" w:space="0" w:color="000000"/>
              <w:bottom w:val="single" w:sz="4" w:space="0" w:color="000000"/>
              <w:right w:val="single" w:sz="4" w:space="0" w:color="000000"/>
            </w:tcBorders>
            <w:vAlign w:val="center"/>
          </w:tcPr>
          <w:p w14:paraId="54A4724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De Minimis </w:t>
            </w:r>
          </w:p>
        </w:tc>
        <w:tc>
          <w:tcPr>
            <w:tcW w:w="1362" w:type="dxa"/>
            <w:tcBorders>
              <w:top w:val="single" w:sz="4" w:space="0" w:color="000000"/>
              <w:left w:val="single" w:sz="4" w:space="0" w:color="000000"/>
              <w:bottom w:val="single" w:sz="4" w:space="0" w:color="000000"/>
              <w:right w:val="single" w:sz="4" w:space="0" w:color="000000"/>
            </w:tcBorders>
            <w:vAlign w:val="center"/>
          </w:tcPr>
          <w:p w14:paraId="43C1C1F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c>
          <w:tcPr>
            <w:tcW w:w="939" w:type="dxa"/>
            <w:tcBorders>
              <w:top w:val="single" w:sz="4" w:space="0" w:color="000000"/>
              <w:left w:val="single" w:sz="4" w:space="0" w:color="000000"/>
              <w:bottom w:val="single" w:sz="4" w:space="0" w:color="000000"/>
              <w:right w:val="single" w:sz="4" w:space="0" w:color="000000"/>
            </w:tcBorders>
          </w:tcPr>
          <w:p w14:paraId="7B3B4AAA"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bottom w:val="single" w:sz="4" w:space="0" w:color="000000"/>
              <w:right w:val="single" w:sz="4" w:space="0" w:color="000000"/>
            </w:tcBorders>
          </w:tcPr>
          <w:p w14:paraId="2CAC5A77"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bottom w:val="single" w:sz="4" w:space="0" w:color="000000"/>
              <w:right w:val="single" w:sz="4" w:space="0" w:color="000000"/>
            </w:tcBorders>
          </w:tcPr>
          <w:p w14:paraId="6B1740B3" w14:textId="77777777" w:rsidR="0044388F" w:rsidRPr="00AB0AE5" w:rsidRDefault="0044388F">
            <w:pPr>
              <w:pStyle w:val="Default"/>
              <w:jc w:val="right"/>
              <w:rPr>
                <w:rFonts w:eastAsiaTheme="minorEastAsia"/>
                <w:color w:val="auto"/>
                <w:sz w:val="20"/>
                <w:szCs w:val="20"/>
              </w:rPr>
            </w:pPr>
          </w:p>
        </w:tc>
        <w:tc>
          <w:tcPr>
            <w:tcW w:w="939" w:type="dxa"/>
            <w:tcBorders>
              <w:top w:val="single" w:sz="4" w:space="0" w:color="000000"/>
              <w:left w:val="single" w:sz="4" w:space="0" w:color="000000"/>
              <w:bottom w:val="single" w:sz="4" w:space="0" w:color="000000"/>
              <w:right w:val="single" w:sz="4" w:space="0" w:color="000000"/>
            </w:tcBorders>
          </w:tcPr>
          <w:p w14:paraId="7619F914" w14:textId="77777777" w:rsidR="0044388F" w:rsidRPr="00AB0AE5" w:rsidRDefault="0044388F">
            <w:pPr>
              <w:pStyle w:val="Default"/>
              <w:jc w:val="right"/>
              <w:rPr>
                <w:rFonts w:eastAsiaTheme="minorEastAsia"/>
                <w:color w:val="auto"/>
                <w:sz w:val="20"/>
                <w:szCs w:val="20"/>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14:paraId="5D755D6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0 </w:t>
            </w:r>
          </w:p>
        </w:tc>
      </w:tr>
      <w:bookmarkEnd w:id="0"/>
    </w:tbl>
    <w:p w14:paraId="7EDD10A3" w14:textId="77777777" w:rsidR="0044388F" w:rsidRDefault="0044388F">
      <w:pPr>
        <w:pStyle w:val="CM1"/>
        <w:jc w:val="center"/>
        <w:rPr>
          <w:sz w:val="20"/>
          <w:szCs w:val="20"/>
        </w:rPr>
      </w:pPr>
    </w:p>
    <w:tbl>
      <w:tblPr>
        <w:tblW w:w="13638" w:type="dxa"/>
        <w:tblLook w:val="0000" w:firstRow="0" w:lastRow="0" w:firstColumn="0" w:lastColumn="0" w:noHBand="0" w:noVBand="0"/>
      </w:tblPr>
      <w:tblGrid>
        <w:gridCol w:w="4662"/>
        <w:gridCol w:w="695"/>
        <w:gridCol w:w="1053"/>
        <w:gridCol w:w="1343"/>
        <w:gridCol w:w="1228"/>
        <w:gridCol w:w="939"/>
        <w:gridCol w:w="939"/>
        <w:gridCol w:w="939"/>
        <w:gridCol w:w="939"/>
        <w:gridCol w:w="901"/>
      </w:tblGrid>
      <w:tr w:rsidR="0044388F" w:rsidRPr="00AB04B8" w14:paraId="44DB1C8F" w14:textId="77777777">
        <w:tblPrEx>
          <w:tblCellMar>
            <w:top w:w="0" w:type="dxa"/>
            <w:bottom w:w="0" w:type="dxa"/>
          </w:tblCellMar>
        </w:tblPrEx>
        <w:trPr>
          <w:trHeight w:val="395"/>
        </w:trPr>
        <w:tc>
          <w:tcPr>
            <w:tcW w:w="4860" w:type="dxa"/>
            <w:tcBorders>
              <w:bottom w:val="single" w:sz="4" w:space="0" w:color="000000"/>
            </w:tcBorders>
          </w:tcPr>
          <w:p w14:paraId="01D42D89" w14:textId="77777777" w:rsidR="0044388F" w:rsidRPr="00AB0AE5" w:rsidRDefault="0044388F">
            <w:pPr>
              <w:pStyle w:val="Default"/>
              <w:rPr>
                <w:rFonts w:eastAsiaTheme="minorEastAsia"/>
                <w:color w:val="auto"/>
                <w:sz w:val="20"/>
                <w:szCs w:val="20"/>
              </w:rPr>
            </w:pPr>
          </w:p>
        </w:tc>
        <w:tc>
          <w:tcPr>
            <w:tcW w:w="655" w:type="dxa"/>
            <w:tcBorders>
              <w:bottom w:val="single" w:sz="4" w:space="0" w:color="000000"/>
            </w:tcBorders>
          </w:tcPr>
          <w:p w14:paraId="43E39F09" w14:textId="77777777" w:rsidR="0044388F" w:rsidRPr="00AB0AE5" w:rsidRDefault="0044388F">
            <w:pPr>
              <w:pStyle w:val="Default"/>
              <w:jc w:val="center"/>
              <w:rPr>
                <w:rFonts w:eastAsiaTheme="minorEastAsia"/>
                <w:color w:val="auto"/>
                <w:sz w:val="20"/>
                <w:szCs w:val="20"/>
              </w:rPr>
            </w:pPr>
          </w:p>
        </w:tc>
        <w:tc>
          <w:tcPr>
            <w:tcW w:w="1073" w:type="dxa"/>
            <w:tcBorders>
              <w:bottom w:val="single" w:sz="4" w:space="0" w:color="000000"/>
            </w:tcBorders>
          </w:tcPr>
          <w:p w14:paraId="0E58F3F1" w14:textId="77777777" w:rsidR="0044388F" w:rsidRPr="00AB0AE5" w:rsidRDefault="0044388F">
            <w:pPr>
              <w:pStyle w:val="Default"/>
              <w:rPr>
                <w:rFonts w:eastAsiaTheme="minorEastAsia"/>
                <w:color w:val="auto"/>
                <w:sz w:val="20"/>
                <w:szCs w:val="20"/>
              </w:rPr>
            </w:pPr>
          </w:p>
        </w:tc>
        <w:tc>
          <w:tcPr>
            <w:tcW w:w="1373" w:type="dxa"/>
            <w:tcBorders>
              <w:bottom w:val="single" w:sz="4" w:space="0" w:color="000000"/>
            </w:tcBorders>
          </w:tcPr>
          <w:p w14:paraId="05931C9A" w14:textId="77777777" w:rsidR="0044388F" w:rsidRPr="00AB0AE5" w:rsidRDefault="0044388F">
            <w:pPr>
              <w:pStyle w:val="Default"/>
              <w:rPr>
                <w:rFonts w:eastAsiaTheme="minorEastAsia"/>
                <w:color w:val="auto"/>
                <w:sz w:val="20"/>
                <w:szCs w:val="20"/>
              </w:rPr>
            </w:pPr>
          </w:p>
        </w:tc>
        <w:tc>
          <w:tcPr>
            <w:tcW w:w="1158" w:type="dxa"/>
            <w:tcBorders>
              <w:bottom w:val="single" w:sz="4" w:space="0" w:color="000000"/>
            </w:tcBorders>
          </w:tcPr>
          <w:p w14:paraId="77BCEE53" w14:textId="77777777" w:rsidR="0044388F" w:rsidRPr="00AB0AE5" w:rsidRDefault="0044388F">
            <w:pPr>
              <w:pStyle w:val="Default"/>
              <w:rPr>
                <w:rFonts w:eastAsiaTheme="minorEastAsia"/>
                <w:color w:val="auto"/>
                <w:sz w:val="20"/>
                <w:szCs w:val="20"/>
              </w:rPr>
            </w:pPr>
          </w:p>
        </w:tc>
        <w:tc>
          <w:tcPr>
            <w:tcW w:w="903" w:type="dxa"/>
            <w:tcBorders>
              <w:bottom w:val="single" w:sz="4" w:space="0" w:color="000000"/>
              <w:right w:val="single" w:sz="4" w:space="0" w:color="000000"/>
            </w:tcBorders>
          </w:tcPr>
          <w:p w14:paraId="260FD0B4" w14:textId="77777777" w:rsidR="0044388F" w:rsidRPr="00AB0AE5" w:rsidRDefault="0044388F">
            <w:pPr>
              <w:pStyle w:val="Default"/>
              <w:jc w:val="right"/>
              <w:rPr>
                <w:rFonts w:eastAsiaTheme="minorEastAsia"/>
                <w:color w:val="auto"/>
                <w:sz w:val="20"/>
                <w:szCs w:val="20"/>
              </w:rPr>
            </w:pPr>
          </w:p>
        </w:tc>
        <w:tc>
          <w:tcPr>
            <w:tcW w:w="2710" w:type="dxa"/>
            <w:gridSpan w:val="3"/>
            <w:tcBorders>
              <w:top w:val="single" w:sz="4" w:space="0" w:color="000000"/>
              <w:left w:val="single" w:sz="4" w:space="0" w:color="000000"/>
              <w:bottom w:val="single" w:sz="4" w:space="0" w:color="000000"/>
              <w:right w:val="single" w:sz="4" w:space="0" w:color="000000"/>
            </w:tcBorders>
            <w:vAlign w:val="center"/>
          </w:tcPr>
          <w:p w14:paraId="47C64841"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PROVISIONAL </w:t>
            </w:r>
          </w:p>
        </w:tc>
        <w:tc>
          <w:tcPr>
            <w:tcW w:w="908" w:type="dxa"/>
            <w:tcBorders>
              <w:top w:val="single" w:sz="4" w:space="0" w:color="FFFFFF"/>
              <w:left w:val="single" w:sz="4" w:space="0" w:color="000000"/>
              <w:bottom w:val="single" w:sz="4" w:space="0" w:color="000000"/>
            </w:tcBorders>
          </w:tcPr>
          <w:p w14:paraId="1CCECEAA" w14:textId="77777777" w:rsidR="0044388F" w:rsidRPr="00AB0AE5" w:rsidRDefault="0044388F">
            <w:pPr>
              <w:pStyle w:val="Default"/>
              <w:jc w:val="right"/>
              <w:rPr>
                <w:rFonts w:eastAsiaTheme="minorEastAsia"/>
                <w:color w:val="auto"/>
                <w:sz w:val="20"/>
                <w:szCs w:val="20"/>
              </w:rPr>
            </w:pPr>
          </w:p>
        </w:tc>
      </w:tr>
      <w:tr w:rsidR="0044388F" w:rsidRPr="00AB04B8" w14:paraId="4F0EB3A1" w14:textId="77777777">
        <w:tblPrEx>
          <w:tblCellMar>
            <w:top w:w="0" w:type="dxa"/>
            <w:bottom w:w="0" w:type="dxa"/>
          </w:tblCellMar>
        </w:tblPrEx>
        <w:trPr>
          <w:trHeight w:val="443"/>
        </w:trPr>
        <w:tc>
          <w:tcPr>
            <w:tcW w:w="4860" w:type="dxa"/>
            <w:tcBorders>
              <w:top w:val="single" w:sz="4" w:space="0" w:color="000000"/>
              <w:left w:val="single" w:sz="4" w:space="0" w:color="000000"/>
              <w:bottom w:val="single" w:sz="4" w:space="0" w:color="000000"/>
              <w:right w:val="single" w:sz="4" w:space="0" w:color="000000"/>
            </w:tcBorders>
            <w:vAlign w:val="center"/>
          </w:tcPr>
          <w:p w14:paraId="24E37AC2" w14:textId="77777777" w:rsidR="0044388F" w:rsidRPr="00AB0AE5" w:rsidRDefault="0044388F">
            <w:pPr>
              <w:pStyle w:val="Default"/>
              <w:rPr>
                <w:rFonts w:eastAsiaTheme="minorEastAsia"/>
                <w:sz w:val="20"/>
                <w:szCs w:val="20"/>
              </w:rPr>
            </w:pPr>
            <w:r w:rsidRPr="00AB0AE5">
              <w:rPr>
                <w:rFonts w:eastAsiaTheme="minorEastAsia"/>
                <w:b/>
                <w:bCs/>
                <w:sz w:val="20"/>
                <w:szCs w:val="20"/>
              </w:rPr>
              <w:t xml:space="preserve">Audit Area </w:t>
            </w:r>
          </w:p>
        </w:tc>
        <w:tc>
          <w:tcPr>
            <w:tcW w:w="655" w:type="dxa"/>
            <w:tcBorders>
              <w:top w:val="single" w:sz="4" w:space="0" w:color="000000"/>
              <w:left w:val="single" w:sz="4" w:space="0" w:color="000000"/>
              <w:bottom w:val="single" w:sz="4" w:space="0" w:color="000000"/>
              <w:right w:val="single" w:sz="4" w:space="0" w:color="000000"/>
            </w:tcBorders>
            <w:vAlign w:val="center"/>
          </w:tcPr>
          <w:p w14:paraId="45E93207" w14:textId="77777777" w:rsidR="0044388F" w:rsidRPr="00AB0AE5" w:rsidRDefault="0044388F">
            <w:pPr>
              <w:pStyle w:val="Default"/>
              <w:jc w:val="center"/>
              <w:rPr>
                <w:rFonts w:eastAsiaTheme="minorEastAsia"/>
                <w:sz w:val="20"/>
                <w:szCs w:val="20"/>
              </w:rPr>
            </w:pPr>
            <w:r w:rsidRPr="00AB0AE5">
              <w:rPr>
                <w:rFonts w:eastAsiaTheme="minorEastAsia"/>
                <w:b/>
                <w:bCs/>
                <w:sz w:val="20"/>
                <w:szCs w:val="20"/>
              </w:rPr>
              <w:t xml:space="preserve">Days </w:t>
            </w:r>
          </w:p>
        </w:tc>
        <w:tc>
          <w:tcPr>
            <w:tcW w:w="1073" w:type="dxa"/>
            <w:tcBorders>
              <w:top w:val="single" w:sz="4" w:space="0" w:color="000000"/>
              <w:left w:val="single" w:sz="4" w:space="0" w:color="000000"/>
              <w:bottom w:val="single" w:sz="4" w:space="0" w:color="000000"/>
              <w:right w:val="single" w:sz="4" w:space="0" w:color="000000"/>
            </w:tcBorders>
          </w:tcPr>
          <w:p w14:paraId="1E31104F" w14:textId="77777777" w:rsidR="0044388F" w:rsidRPr="00AB0AE5" w:rsidRDefault="0044388F">
            <w:pPr>
              <w:pStyle w:val="Default"/>
              <w:rPr>
                <w:rFonts w:eastAsiaTheme="minorEastAsia"/>
                <w:sz w:val="20"/>
                <w:szCs w:val="20"/>
              </w:rPr>
            </w:pPr>
            <w:r w:rsidRPr="00AB0AE5">
              <w:rPr>
                <w:rFonts w:eastAsiaTheme="minorEastAsia"/>
                <w:b/>
                <w:bCs/>
                <w:sz w:val="20"/>
                <w:szCs w:val="20"/>
              </w:rPr>
              <w:t xml:space="preserve">Risk Score </w:t>
            </w:r>
          </w:p>
        </w:tc>
        <w:tc>
          <w:tcPr>
            <w:tcW w:w="1373" w:type="dxa"/>
            <w:tcBorders>
              <w:top w:val="single" w:sz="4" w:space="0" w:color="000000"/>
              <w:left w:val="single" w:sz="4" w:space="0" w:color="000000"/>
              <w:bottom w:val="single" w:sz="4" w:space="0" w:color="000000"/>
              <w:right w:val="single" w:sz="4" w:space="0" w:color="000000"/>
            </w:tcBorders>
          </w:tcPr>
          <w:p w14:paraId="5B4B7167" w14:textId="77777777" w:rsidR="0044388F" w:rsidRPr="00AB0AE5" w:rsidRDefault="0044388F">
            <w:pPr>
              <w:pStyle w:val="Default"/>
              <w:rPr>
                <w:rFonts w:eastAsiaTheme="minorEastAsia"/>
                <w:sz w:val="20"/>
                <w:szCs w:val="20"/>
              </w:rPr>
            </w:pPr>
            <w:r w:rsidRPr="00AB0AE5">
              <w:rPr>
                <w:rFonts w:eastAsiaTheme="minorEastAsia"/>
                <w:b/>
                <w:bCs/>
                <w:sz w:val="20"/>
                <w:szCs w:val="20"/>
              </w:rPr>
              <w:t xml:space="preserve">Audit Priority </w:t>
            </w:r>
          </w:p>
        </w:tc>
        <w:tc>
          <w:tcPr>
            <w:tcW w:w="1158" w:type="dxa"/>
            <w:tcBorders>
              <w:top w:val="single" w:sz="4" w:space="0" w:color="000000"/>
              <w:left w:val="single" w:sz="4" w:space="0" w:color="000000"/>
              <w:bottom w:val="single" w:sz="4" w:space="0" w:color="000000"/>
              <w:right w:val="single" w:sz="4" w:space="0" w:color="000000"/>
            </w:tcBorders>
          </w:tcPr>
          <w:p w14:paraId="784A59ED" w14:textId="77777777" w:rsidR="0044388F" w:rsidRPr="00AB0AE5" w:rsidRDefault="0044388F">
            <w:pPr>
              <w:pStyle w:val="Default"/>
              <w:rPr>
                <w:rFonts w:eastAsiaTheme="minorEastAsia"/>
                <w:sz w:val="20"/>
                <w:szCs w:val="20"/>
              </w:rPr>
            </w:pPr>
            <w:r w:rsidRPr="00AB0AE5">
              <w:rPr>
                <w:rFonts w:eastAsiaTheme="minorEastAsia"/>
                <w:b/>
                <w:bCs/>
                <w:sz w:val="20"/>
                <w:szCs w:val="20"/>
              </w:rPr>
              <w:t xml:space="preserve">Audit Frequency </w:t>
            </w:r>
          </w:p>
        </w:tc>
        <w:tc>
          <w:tcPr>
            <w:tcW w:w="903" w:type="dxa"/>
            <w:tcBorders>
              <w:top w:val="single" w:sz="4" w:space="0" w:color="000000"/>
              <w:left w:val="single" w:sz="4" w:space="0" w:color="000000"/>
              <w:bottom w:val="single" w:sz="4" w:space="0" w:color="000000"/>
              <w:right w:val="single" w:sz="4" w:space="0" w:color="000000"/>
            </w:tcBorders>
            <w:vAlign w:val="center"/>
          </w:tcPr>
          <w:p w14:paraId="5768CD4F"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2012/13 </w:t>
            </w:r>
          </w:p>
        </w:tc>
        <w:tc>
          <w:tcPr>
            <w:tcW w:w="905" w:type="dxa"/>
            <w:tcBorders>
              <w:top w:val="single" w:sz="4" w:space="0" w:color="000000"/>
              <w:left w:val="single" w:sz="4" w:space="0" w:color="000000"/>
              <w:bottom w:val="single" w:sz="4" w:space="0" w:color="000000"/>
              <w:right w:val="single" w:sz="4" w:space="0" w:color="000000"/>
            </w:tcBorders>
            <w:vAlign w:val="center"/>
          </w:tcPr>
          <w:p w14:paraId="6A994569"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2013/14 </w:t>
            </w:r>
          </w:p>
        </w:tc>
        <w:tc>
          <w:tcPr>
            <w:tcW w:w="903" w:type="dxa"/>
            <w:tcBorders>
              <w:top w:val="single" w:sz="4" w:space="0" w:color="000000"/>
              <w:left w:val="single" w:sz="4" w:space="0" w:color="000000"/>
              <w:bottom w:val="single" w:sz="4" w:space="0" w:color="000000"/>
              <w:right w:val="single" w:sz="4" w:space="0" w:color="000000"/>
            </w:tcBorders>
            <w:vAlign w:val="center"/>
          </w:tcPr>
          <w:p w14:paraId="1508B4B3"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2014/15 </w:t>
            </w:r>
          </w:p>
        </w:tc>
        <w:tc>
          <w:tcPr>
            <w:tcW w:w="903" w:type="dxa"/>
            <w:tcBorders>
              <w:top w:val="single" w:sz="4" w:space="0" w:color="000000"/>
              <w:left w:val="single" w:sz="4" w:space="0" w:color="000000"/>
              <w:bottom w:val="single" w:sz="4" w:space="0" w:color="000000"/>
              <w:right w:val="single" w:sz="4" w:space="0" w:color="000000"/>
            </w:tcBorders>
            <w:vAlign w:val="center"/>
          </w:tcPr>
          <w:p w14:paraId="0A08EB8E"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2015/16 </w:t>
            </w:r>
          </w:p>
        </w:tc>
        <w:tc>
          <w:tcPr>
            <w:tcW w:w="908" w:type="dxa"/>
            <w:tcBorders>
              <w:top w:val="single" w:sz="4" w:space="0" w:color="000000"/>
              <w:left w:val="single" w:sz="4" w:space="0" w:color="000000"/>
              <w:bottom w:val="single" w:sz="4" w:space="0" w:color="000000"/>
              <w:right w:val="single" w:sz="4" w:space="0" w:color="000000"/>
            </w:tcBorders>
            <w:vAlign w:val="center"/>
          </w:tcPr>
          <w:p w14:paraId="134166BA"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Totals </w:t>
            </w:r>
          </w:p>
        </w:tc>
      </w:tr>
      <w:tr w:rsidR="0044388F" w:rsidRPr="00AB04B8" w14:paraId="1887B98D"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vAlign w:val="center"/>
          </w:tcPr>
          <w:p w14:paraId="020DFAF6"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National Fraud Initiative </w:t>
            </w:r>
          </w:p>
        </w:tc>
        <w:tc>
          <w:tcPr>
            <w:tcW w:w="655" w:type="dxa"/>
            <w:tcBorders>
              <w:top w:val="single" w:sz="4" w:space="0" w:color="000000"/>
              <w:left w:val="single" w:sz="4" w:space="0" w:color="000000"/>
              <w:bottom w:val="single" w:sz="4" w:space="0" w:color="000000"/>
              <w:right w:val="single" w:sz="4" w:space="0" w:color="000000"/>
            </w:tcBorders>
            <w:vAlign w:val="center"/>
          </w:tcPr>
          <w:p w14:paraId="6D61702D"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1 </w:t>
            </w:r>
          </w:p>
        </w:tc>
        <w:tc>
          <w:tcPr>
            <w:tcW w:w="1073" w:type="dxa"/>
            <w:tcBorders>
              <w:top w:val="single" w:sz="4" w:space="0" w:color="000000"/>
              <w:left w:val="single" w:sz="4" w:space="0" w:color="000000"/>
              <w:bottom w:val="single" w:sz="4" w:space="0" w:color="000000"/>
              <w:right w:val="single" w:sz="4" w:space="0" w:color="000000"/>
            </w:tcBorders>
          </w:tcPr>
          <w:p w14:paraId="4E19731F"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41625815" w14:textId="77777777" w:rsidR="0044388F" w:rsidRPr="00AB0AE5" w:rsidRDefault="0044388F">
            <w:pPr>
              <w:pStyle w:val="Default"/>
              <w:rPr>
                <w:rFonts w:eastAsiaTheme="minorEastAsia"/>
                <w:color w:val="auto"/>
                <w:sz w:val="20"/>
                <w:szCs w:val="20"/>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74DA0613"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Annual </w:t>
            </w:r>
          </w:p>
        </w:tc>
        <w:tc>
          <w:tcPr>
            <w:tcW w:w="903" w:type="dxa"/>
            <w:tcBorders>
              <w:top w:val="single" w:sz="4" w:space="0" w:color="000000"/>
              <w:left w:val="single" w:sz="4" w:space="0" w:color="000000"/>
              <w:bottom w:val="single" w:sz="4" w:space="0" w:color="000000"/>
              <w:right w:val="single" w:sz="4" w:space="0" w:color="000000"/>
            </w:tcBorders>
            <w:vAlign w:val="center"/>
          </w:tcPr>
          <w:p w14:paraId="6B280F0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5" w:type="dxa"/>
            <w:tcBorders>
              <w:top w:val="single" w:sz="4" w:space="0" w:color="000000"/>
              <w:left w:val="single" w:sz="4" w:space="0" w:color="000000"/>
              <w:bottom w:val="single" w:sz="4" w:space="0" w:color="000000"/>
              <w:right w:val="single" w:sz="4" w:space="0" w:color="000000"/>
            </w:tcBorders>
            <w:vAlign w:val="center"/>
          </w:tcPr>
          <w:p w14:paraId="7AD61AD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3" w:type="dxa"/>
            <w:tcBorders>
              <w:top w:val="single" w:sz="4" w:space="0" w:color="000000"/>
              <w:left w:val="single" w:sz="4" w:space="0" w:color="000000"/>
              <w:bottom w:val="single" w:sz="4" w:space="0" w:color="000000"/>
              <w:right w:val="single" w:sz="4" w:space="0" w:color="000000"/>
            </w:tcBorders>
            <w:vAlign w:val="center"/>
          </w:tcPr>
          <w:p w14:paraId="02D0C86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3" w:type="dxa"/>
            <w:tcBorders>
              <w:top w:val="single" w:sz="4" w:space="0" w:color="000000"/>
              <w:left w:val="single" w:sz="4" w:space="0" w:color="000000"/>
              <w:bottom w:val="single" w:sz="4" w:space="0" w:color="000000"/>
              <w:right w:val="single" w:sz="4" w:space="0" w:color="000000"/>
            </w:tcBorders>
            <w:vAlign w:val="center"/>
          </w:tcPr>
          <w:p w14:paraId="1EA5F67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8" w:type="dxa"/>
            <w:tcBorders>
              <w:top w:val="single" w:sz="4" w:space="0" w:color="000000"/>
              <w:left w:val="single" w:sz="4" w:space="0" w:color="000000"/>
              <w:bottom w:val="single" w:sz="4" w:space="0" w:color="000000"/>
              <w:right w:val="single" w:sz="4" w:space="0" w:color="000000"/>
            </w:tcBorders>
            <w:vAlign w:val="center"/>
          </w:tcPr>
          <w:p w14:paraId="5FECBFD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r>
      <w:tr w:rsidR="0044388F" w:rsidRPr="00AB04B8" w14:paraId="394CC3B0" w14:textId="77777777">
        <w:tblPrEx>
          <w:tblCellMar>
            <w:top w:w="0" w:type="dxa"/>
            <w:bottom w:w="0" w:type="dxa"/>
          </w:tblCellMar>
        </w:tblPrEx>
        <w:trPr>
          <w:trHeight w:val="443"/>
        </w:trPr>
        <w:tc>
          <w:tcPr>
            <w:tcW w:w="4860" w:type="dxa"/>
            <w:tcBorders>
              <w:top w:val="single" w:sz="4" w:space="0" w:color="000000"/>
              <w:left w:val="single" w:sz="4" w:space="0" w:color="000000"/>
              <w:bottom w:val="single" w:sz="4" w:space="0" w:color="000000"/>
              <w:right w:val="single" w:sz="4" w:space="0" w:color="000000"/>
            </w:tcBorders>
          </w:tcPr>
          <w:p w14:paraId="29E61D08" w14:textId="77777777" w:rsidR="0044388F" w:rsidRDefault="0044388F">
            <w:pPr>
              <w:pStyle w:val="Default"/>
              <w:rPr>
                <w:rFonts w:eastAsiaTheme="minorEastAsia"/>
                <w:sz w:val="20"/>
                <w:szCs w:val="20"/>
              </w:rPr>
            </w:pPr>
            <w:r>
              <w:rPr>
                <w:rFonts w:eastAsiaTheme="minorEastAsia"/>
                <w:sz w:val="20"/>
                <w:szCs w:val="20"/>
              </w:rPr>
              <w:t>Risk Management and</w:t>
            </w:r>
          </w:p>
          <w:p w14:paraId="7BF48854" w14:textId="77777777" w:rsidR="0044388F" w:rsidRPr="00AB0AE5" w:rsidRDefault="0044388F">
            <w:pPr>
              <w:pStyle w:val="Default"/>
              <w:rPr>
                <w:rFonts w:eastAsiaTheme="minorEastAsia"/>
                <w:sz w:val="20"/>
                <w:szCs w:val="20"/>
              </w:rPr>
            </w:pPr>
            <w:r w:rsidRPr="00AB0AE5">
              <w:rPr>
                <w:rFonts w:eastAsiaTheme="minorEastAsia"/>
                <w:sz w:val="20"/>
                <w:szCs w:val="20"/>
              </w:rPr>
              <w:t>Business Continuity Arrangements</w:t>
            </w:r>
          </w:p>
        </w:tc>
        <w:tc>
          <w:tcPr>
            <w:tcW w:w="655" w:type="dxa"/>
            <w:tcBorders>
              <w:top w:val="single" w:sz="4" w:space="0" w:color="000000"/>
              <w:left w:val="single" w:sz="4" w:space="0" w:color="000000"/>
              <w:bottom w:val="single" w:sz="4" w:space="0" w:color="000000"/>
              <w:right w:val="single" w:sz="4" w:space="0" w:color="000000"/>
            </w:tcBorders>
            <w:vAlign w:val="bottom"/>
          </w:tcPr>
          <w:p w14:paraId="6F1F0935"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 2 </w:t>
            </w:r>
          </w:p>
        </w:tc>
        <w:tc>
          <w:tcPr>
            <w:tcW w:w="1073" w:type="dxa"/>
            <w:tcBorders>
              <w:top w:val="single" w:sz="4" w:space="0" w:color="000000"/>
              <w:left w:val="single" w:sz="4" w:space="0" w:color="000000"/>
              <w:bottom w:val="single" w:sz="4" w:space="0" w:color="000000"/>
              <w:right w:val="single" w:sz="4" w:space="0" w:color="000000"/>
            </w:tcBorders>
          </w:tcPr>
          <w:p w14:paraId="14B1187D"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vAlign w:val="bottom"/>
          </w:tcPr>
          <w:p w14:paraId="69052BFB"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High </w:t>
            </w:r>
          </w:p>
        </w:tc>
        <w:tc>
          <w:tcPr>
            <w:tcW w:w="1158" w:type="dxa"/>
            <w:tcBorders>
              <w:top w:val="single" w:sz="4" w:space="0" w:color="000000"/>
              <w:left w:val="single" w:sz="4" w:space="0" w:color="000000"/>
              <w:bottom w:val="single" w:sz="4" w:space="0" w:color="000000"/>
              <w:right w:val="single" w:sz="4" w:space="0" w:color="000000"/>
            </w:tcBorders>
          </w:tcPr>
          <w:p w14:paraId="06751B59"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bottom"/>
          </w:tcPr>
          <w:p w14:paraId="55A6CCA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5" w:type="dxa"/>
            <w:tcBorders>
              <w:top w:val="single" w:sz="4" w:space="0" w:color="000000"/>
              <w:left w:val="single" w:sz="4" w:space="0" w:color="000000"/>
              <w:bottom w:val="single" w:sz="4" w:space="0" w:color="000000"/>
              <w:right w:val="single" w:sz="4" w:space="0" w:color="000000"/>
            </w:tcBorders>
            <w:vAlign w:val="bottom"/>
          </w:tcPr>
          <w:p w14:paraId="7B06A3D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bottom"/>
          </w:tcPr>
          <w:p w14:paraId="48C7981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bottom"/>
          </w:tcPr>
          <w:p w14:paraId="2C236ED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908" w:type="dxa"/>
            <w:tcBorders>
              <w:top w:val="single" w:sz="4" w:space="0" w:color="000000"/>
              <w:left w:val="single" w:sz="4" w:space="0" w:color="000000"/>
              <w:bottom w:val="single" w:sz="4" w:space="0" w:color="000000"/>
              <w:right w:val="single" w:sz="4" w:space="0" w:color="000000"/>
            </w:tcBorders>
            <w:vAlign w:val="bottom"/>
          </w:tcPr>
          <w:p w14:paraId="66612EC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12 </w:t>
            </w:r>
          </w:p>
        </w:tc>
      </w:tr>
      <w:tr w:rsidR="0044388F" w:rsidRPr="00AB04B8" w14:paraId="69FEFFEA" w14:textId="77777777">
        <w:tblPrEx>
          <w:tblCellMar>
            <w:top w:w="0" w:type="dxa"/>
            <w:bottom w:w="0" w:type="dxa"/>
          </w:tblCellMar>
        </w:tblPrEx>
        <w:trPr>
          <w:trHeight w:val="443"/>
        </w:trPr>
        <w:tc>
          <w:tcPr>
            <w:tcW w:w="4860" w:type="dxa"/>
            <w:tcBorders>
              <w:top w:val="single" w:sz="4" w:space="0" w:color="000000"/>
              <w:left w:val="single" w:sz="4" w:space="0" w:color="000000"/>
              <w:bottom w:val="single" w:sz="4" w:space="0" w:color="000000"/>
              <w:right w:val="single" w:sz="4" w:space="0" w:color="000000"/>
            </w:tcBorders>
          </w:tcPr>
          <w:p w14:paraId="50FC1BA4" w14:textId="77777777" w:rsidR="0044388F" w:rsidRDefault="0044388F">
            <w:pPr>
              <w:pStyle w:val="Default"/>
              <w:rPr>
                <w:rFonts w:eastAsiaTheme="minorEastAsia"/>
                <w:sz w:val="20"/>
                <w:szCs w:val="20"/>
              </w:rPr>
            </w:pPr>
            <w:r>
              <w:rPr>
                <w:rFonts w:eastAsiaTheme="minorEastAsia"/>
                <w:sz w:val="20"/>
                <w:szCs w:val="20"/>
              </w:rPr>
              <w:t>Corporate Governance</w:t>
            </w:r>
          </w:p>
          <w:p w14:paraId="72BD4136" w14:textId="77777777" w:rsidR="0044388F" w:rsidRPr="00AB0AE5" w:rsidRDefault="0044388F">
            <w:pPr>
              <w:pStyle w:val="Default"/>
              <w:rPr>
                <w:rFonts w:eastAsiaTheme="minorEastAsia"/>
                <w:sz w:val="20"/>
                <w:szCs w:val="20"/>
              </w:rPr>
            </w:pPr>
            <w:r w:rsidRPr="00AB0AE5">
              <w:rPr>
                <w:rFonts w:eastAsiaTheme="minorEastAsia"/>
                <w:sz w:val="20"/>
                <w:szCs w:val="20"/>
              </w:rPr>
              <w:t>(to inform Annual Governance Statement)</w:t>
            </w:r>
          </w:p>
        </w:tc>
        <w:tc>
          <w:tcPr>
            <w:tcW w:w="655" w:type="dxa"/>
            <w:tcBorders>
              <w:top w:val="single" w:sz="4" w:space="0" w:color="000000"/>
              <w:left w:val="single" w:sz="4" w:space="0" w:color="000000"/>
              <w:bottom w:val="single" w:sz="4" w:space="0" w:color="000000"/>
              <w:right w:val="single" w:sz="4" w:space="0" w:color="000000"/>
            </w:tcBorders>
            <w:vAlign w:val="bottom"/>
          </w:tcPr>
          <w:p w14:paraId="617B9E44"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 2 </w:t>
            </w:r>
          </w:p>
        </w:tc>
        <w:tc>
          <w:tcPr>
            <w:tcW w:w="1073" w:type="dxa"/>
            <w:tcBorders>
              <w:top w:val="single" w:sz="4" w:space="0" w:color="000000"/>
              <w:left w:val="single" w:sz="4" w:space="0" w:color="000000"/>
              <w:bottom w:val="single" w:sz="4" w:space="0" w:color="000000"/>
              <w:right w:val="single" w:sz="4" w:space="0" w:color="000000"/>
            </w:tcBorders>
          </w:tcPr>
          <w:p w14:paraId="5E737509"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vAlign w:val="bottom"/>
          </w:tcPr>
          <w:p w14:paraId="0E5DCE69"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High </w:t>
            </w:r>
          </w:p>
        </w:tc>
        <w:tc>
          <w:tcPr>
            <w:tcW w:w="1158" w:type="dxa"/>
            <w:tcBorders>
              <w:top w:val="single" w:sz="4" w:space="0" w:color="000000"/>
              <w:left w:val="single" w:sz="4" w:space="0" w:color="000000"/>
              <w:bottom w:val="single" w:sz="4" w:space="0" w:color="000000"/>
              <w:right w:val="single" w:sz="4" w:space="0" w:color="000000"/>
            </w:tcBorders>
          </w:tcPr>
          <w:p w14:paraId="3FC45A73"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bottom"/>
          </w:tcPr>
          <w:p w14:paraId="6ACED27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5" w:type="dxa"/>
            <w:tcBorders>
              <w:top w:val="single" w:sz="4" w:space="0" w:color="000000"/>
              <w:left w:val="single" w:sz="4" w:space="0" w:color="000000"/>
              <w:bottom w:val="single" w:sz="4" w:space="0" w:color="000000"/>
              <w:right w:val="single" w:sz="4" w:space="0" w:color="000000"/>
            </w:tcBorders>
            <w:vAlign w:val="bottom"/>
          </w:tcPr>
          <w:p w14:paraId="1B6D975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bottom"/>
          </w:tcPr>
          <w:p w14:paraId="5652E82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bottom"/>
          </w:tcPr>
          <w:p w14:paraId="45A0DEF5"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8" w:type="dxa"/>
            <w:tcBorders>
              <w:top w:val="single" w:sz="4" w:space="0" w:color="000000"/>
              <w:left w:val="single" w:sz="4" w:space="0" w:color="000000"/>
              <w:bottom w:val="single" w:sz="4" w:space="0" w:color="000000"/>
              <w:right w:val="single" w:sz="4" w:space="0" w:color="000000"/>
            </w:tcBorders>
            <w:vAlign w:val="bottom"/>
          </w:tcPr>
          <w:p w14:paraId="47963F1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32D3ABC2"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vAlign w:val="center"/>
          </w:tcPr>
          <w:p w14:paraId="76AC9470"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Review of Annual Governance Statement </w:t>
            </w:r>
          </w:p>
        </w:tc>
        <w:tc>
          <w:tcPr>
            <w:tcW w:w="655" w:type="dxa"/>
            <w:tcBorders>
              <w:top w:val="single" w:sz="4" w:space="0" w:color="000000"/>
              <w:left w:val="single" w:sz="4" w:space="0" w:color="000000"/>
              <w:bottom w:val="single" w:sz="4" w:space="0" w:color="000000"/>
              <w:right w:val="single" w:sz="4" w:space="0" w:color="000000"/>
            </w:tcBorders>
            <w:vAlign w:val="center"/>
          </w:tcPr>
          <w:p w14:paraId="55C7841F"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1 </w:t>
            </w:r>
          </w:p>
        </w:tc>
        <w:tc>
          <w:tcPr>
            <w:tcW w:w="1073" w:type="dxa"/>
            <w:tcBorders>
              <w:top w:val="single" w:sz="4" w:space="0" w:color="000000"/>
              <w:left w:val="single" w:sz="4" w:space="0" w:color="000000"/>
              <w:bottom w:val="single" w:sz="4" w:space="0" w:color="000000"/>
              <w:right w:val="single" w:sz="4" w:space="0" w:color="000000"/>
            </w:tcBorders>
          </w:tcPr>
          <w:p w14:paraId="622487C7"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2E79DA6D"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High </w:t>
            </w:r>
          </w:p>
        </w:tc>
        <w:tc>
          <w:tcPr>
            <w:tcW w:w="1158" w:type="dxa"/>
            <w:tcBorders>
              <w:top w:val="single" w:sz="4" w:space="0" w:color="000000"/>
              <w:left w:val="single" w:sz="4" w:space="0" w:color="000000"/>
              <w:bottom w:val="single" w:sz="4" w:space="0" w:color="000000"/>
              <w:right w:val="single" w:sz="4" w:space="0" w:color="000000"/>
            </w:tcBorders>
          </w:tcPr>
          <w:p w14:paraId="13BD481D"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F84431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5" w:type="dxa"/>
            <w:tcBorders>
              <w:top w:val="single" w:sz="4" w:space="0" w:color="000000"/>
              <w:left w:val="single" w:sz="4" w:space="0" w:color="000000"/>
              <w:bottom w:val="single" w:sz="4" w:space="0" w:color="000000"/>
              <w:right w:val="single" w:sz="4" w:space="0" w:color="000000"/>
            </w:tcBorders>
            <w:vAlign w:val="center"/>
          </w:tcPr>
          <w:p w14:paraId="700DEEC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3" w:type="dxa"/>
            <w:tcBorders>
              <w:top w:val="single" w:sz="4" w:space="0" w:color="000000"/>
              <w:left w:val="single" w:sz="4" w:space="0" w:color="000000"/>
              <w:bottom w:val="single" w:sz="4" w:space="0" w:color="000000"/>
              <w:right w:val="single" w:sz="4" w:space="0" w:color="000000"/>
            </w:tcBorders>
            <w:vAlign w:val="center"/>
          </w:tcPr>
          <w:p w14:paraId="618DBE4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3" w:type="dxa"/>
            <w:tcBorders>
              <w:top w:val="single" w:sz="4" w:space="0" w:color="000000"/>
              <w:left w:val="single" w:sz="4" w:space="0" w:color="000000"/>
              <w:bottom w:val="single" w:sz="4" w:space="0" w:color="000000"/>
              <w:right w:val="single" w:sz="4" w:space="0" w:color="000000"/>
            </w:tcBorders>
            <w:vAlign w:val="center"/>
          </w:tcPr>
          <w:p w14:paraId="15C8909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1 </w:t>
            </w:r>
          </w:p>
        </w:tc>
        <w:tc>
          <w:tcPr>
            <w:tcW w:w="908" w:type="dxa"/>
            <w:tcBorders>
              <w:top w:val="single" w:sz="4" w:space="0" w:color="000000"/>
              <w:left w:val="single" w:sz="4" w:space="0" w:color="000000"/>
              <w:bottom w:val="single" w:sz="4" w:space="0" w:color="000000"/>
              <w:right w:val="single" w:sz="4" w:space="0" w:color="000000"/>
            </w:tcBorders>
            <w:vAlign w:val="center"/>
          </w:tcPr>
          <w:p w14:paraId="4A5ED30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4 </w:t>
            </w:r>
          </w:p>
        </w:tc>
      </w:tr>
      <w:tr w:rsidR="0044388F" w:rsidRPr="00AB04B8" w14:paraId="011185D7"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vAlign w:val="center"/>
          </w:tcPr>
          <w:p w14:paraId="7D710BFD"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Fraud and Corruption </w:t>
            </w:r>
          </w:p>
        </w:tc>
        <w:tc>
          <w:tcPr>
            <w:tcW w:w="655" w:type="dxa"/>
            <w:tcBorders>
              <w:top w:val="single" w:sz="4" w:space="0" w:color="000000"/>
              <w:left w:val="single" w:sz="4" w:space="0" w:color="000000"/>
              <w:bottom w:val="single" w:sz="4" w:space="0" w:color="000000"/>
              <w:right w:val="single" w:sz="4" w:space="0" w:color="000000"/>
            </w:tcBorders>
            <w:vAlign w:val="center"/>
          </w:tcPr>
          <w:p w14:paraId="74E5D2EE"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73" w:type="dxa"/>
            <w:tcBorders>
              <w:top w:val="single" w:sz="4" w:space="0" w:color="000000"/>
              <w:left w:val="single" w:sz="4" w:space="0" w:color="000000"/>
              <w:bottom w:val="single" w:sz="4" w:space="0" w:color="000000"/>
              <w:right w:val="single" w:sz="4" w:space="0" w:color="000000"/>
            </w:tcBorders>
          </w:tcPr>
          <w:p w14:paraId="2FD9F590"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57AE6DF4"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High </w:t>
            </w:r>
          </w:p>
        </w:tc>
        <w:tc>
          <w:tcPr>
            <w:tcW w:w="1158" w:type="dxa"/>
            <w:tcBorders>
              <w:top w:val="single" w:sz="4" w:space="0" w:color="000000"/>
              <w:left w:val="single" w:sz="4" w:space="0" w:color="000000"/>
              <w:bottom w:val="single" w:sz="4" w:space="0" w:color="000000"/>
              <w:right w:val="single" w:sz="4" w:space="0" w:color="000000"/>
            </w:tcBorders>
          </w:tcPr>
          <w:p w14:paraId="59BCFEE8"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428BFF3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5" w:type="dxa"/>
            <w:tcBorders>
              <w:top w:val="single" w:sz="4" w:space="0" w:color="000000"/>
              <w:left w:val="single" w:sz="4" w:space="0" w:color="000000"/>
              <w:bottom w:val="single" w:sz="4" w:space="0" w:color="000000"/>
              <w:right w:val="single" w:sz="4" w:space="0" w:color="000000"/>
            </w:tcBorders>
            <w:vAlign w:val="center"/>
          </w:tcPr>
          <w:p w14:paraId="0FCBDC1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1AC848A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1097519C"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8" w:type="dxa"/>
            <w:tcBorders>
              <w:top w:val="single" w:sz="4" w:space="0" w:color="000000"/>
              <w:left w:val="single" w:sz="4" w:space="0" w:color="000000"/>
              <w:bottom w:val="single" w:sz="4" w:space="0" w:color="000000"/>
              <w:right w:val="single" w:sz="4" w:space="0" w:color="000000"/>
            </w:tcBorders>
            <w:vAlign w:val="center"/>
          </w:tcPr>
          <w:p w14:paraId="1822909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36F5F466"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vAlign w:val="center"/>
          </w:tcPr>
          <w:p w14:paraId="18483730"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Reporting and liaising with client </w:t>
            </w:r>
          </w:p>
        </w:tc>
        <w:tc>
          <w:tcPr>
            <w:tcW w:w="655" w:type="dxa"/>
            <w:tcBorders>
              <w:top w:val="single" w:sz="4" w:space="0" w:color="000000"/>
              <w:left w:val="single" w:sz="4" w:space="0" w:color="000000"/>
              <w:bottom w:val="single" w:sz="4" w:space="0" w:color="000000"/>
              <w:right w:val="single" w:sz="4" w:space="0" w:color="000000"/>
            </w:tcBorders>
            <w:vAlign w:val="center"/>
          </w:tcPr>
          <w:p w14:paraId="2579FB1E"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73" w:type="dxa"/>
            <w:tcBorders>
              <w:top w:val="single" w:sz="4" w:space="0" w:color="000000"/>
              <w:left w:val="single" w:sz="4" w:space="0" w:color="000000"/>
              <w:bottom w:val="single" w:sz="4" w:space="0" w:color="000000"/>
              <w:right w:val="single" w:sz="4" w:space="0" w:color="000000"/>
            </w:tcBorders>
          </w:tcPr>
          <w:p w14:paraId="53A3623C"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3DFC800F" w14:textId="77777777" w:rsidR="0044388F" w:rsidRPr="00AB0AE5" w:rsidRDefault="0044388F">
            <w:pPr>
              <w:pStyle w:val="Default"/>
              <w:rPr>
                <w:rFonts w:eastAsiaTheme="minorEastAsia"/>
                <w:color w:val="auto"/>
                <w:sz w:val="20"/>
                <w:szCs w:val="20"/>
              </w:rPr>
            </w:pPr>
          </w:p>
        </w:tc>
        <w:tc>
          <w:tcPr>
            <w:tcW w:w="1158" w:type="dxa"/>
            <w:tcBorders>
              <w:top w:val="single" w:sz="4" w:space="0" w:color="000000"/>
              <w:left w:val="single" w:sz="4" w:space="0" w:color="000000"/>
              <w:bottom w:val="single" w:sz="4" w:space="0" w:color="000000"/>
              <w:right w:val="single" w:sz="4" w:space="0" w:color="000000"/>
            </w:tcBorders>
          </w:tcPr>
          <w:p w14:paraId="1AC9A2F5"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447D4CD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5" w:type="dxa"/>
            <w:tcBorders>
              <w:top w:val="single" w:sz="4" w:space="0" w:color="000000"/>
              <w:left w:val="single" w:sz="4" w:space="0" w:color="000000"/>
              <w:bottom w:val="single" w:sz="4" w:space="0" w:color="000000"/>
              <w:right w:val="single" w:sz="4" w:space="0" w:color="000000"/>
            </w:tcBorders>
            <w:vAlign w:val="center"/>
          </w:tcPr>
          <w:p w14:paraId="15FAE5E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5551743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30E3C0B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8" w:type="dxa"/>
            <w:tcBorders>
              <w:top w:val="single" w:sz="4" w:space="0" w:color="000000"/>
              <w:left w:val="single" w:sz="4" w:space="0" w:color="000000"/>
              <w:bottom w:val="single" w:sz="4" w:space="0" w:color="000000"/>
              <w:right w:val="single" w:sz="4" w:space="0" w:color="000000"/>
            </w:tcBorders>
            <w:vAlign w:val="center"/>
          </w:tcPr>
          <w:p w14:paraId="2C64ED7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54F95AAB"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vAlign w:val="center"/>
          </w:tcPr>
          <w:p w14:paraId="14ADB98F"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Audit Planning and Needs Assessment </w:t>
            </w:r>
          </w:p>
        </w:tc>
        <w:tc>
          <w:tcPr>
            <w:tcW w:w="655" w:type="dxa"/>
            <w:tcBorders>
              <w:top w:val="single" w:sz="4" w:space="0" w:color="000000"/>
              <w:left w:val="single" w:sz="4" w:space="0" w:color="000000"/>
              <w:bottom w:val="single" w:sz="4" w:space="0" w:color="000000"/>
              <w:right w:val="single" w:sz="4" w:space="0" w:color="000000"/>
            </w:tcBorders>
            <w:vAlign w:val="center"/>
          </w:tcPr>
          <w:p w14:paraId="67B467E2"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73" w:type="dxa"/>
            <w:tcBorders>
              <w:top w:val="single" w:sz="4" w:space="0" w:color="000000"/>
              <w:left w:val="single" w:sz="4" w:space="0" w:color="000000"/>
              <w:bottom w:val="single" w:sz="4" w:space="0" w:color="000000"/>
              <w:right w:val="single" w:sz="4" w:space="0" w:color="000000"/>
            </w:tcBorders>
          </w:tcPr>
          <w:p w14:paraId="0F022724"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60A441FB" w14:textId="77777777" w:rsidR="0044388F" w:rsidRPr="00AB0AE5" w:rsidRDefault="0044388F">
            <w:pPr>
              <w:pStyle w:val="Default"/>
              <w:rPr>
                <w:rFonts w:eastAsiaTheme="minorEastAsia"/>
                <w:color w:val="auto"/>
                <w:sz w:val="20"/>
                <w:szCs w:val="20"/>
              </w:rPr>
            </w:pPr>
          </w:p>
        </w:tc>
        <w:tc>
          <w:tcPr>
            <w:tcW w:w="1158" w:type="dxa"/>
            <w:tcBorders>
              <w:top w:val="single" w:sz="4" w:space="0" w:color="000000"/>
              <w:left w:val="single" w:sz="4" w:space="0" w:color="000000"/>
              <w:bottom w:val="single" w:sz="4" w:space="0" w:color="000000"/>
              <w:right w:val="single" w:sz="4" w:space="0" w:color="000000"/>
            </w:tcBorders>
          </w:tcPr>
          <w:p w14:paraId="188412FA"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1DD8BDA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5" w:type="dxa"/>
            <w:tcBorders>
              <w:top w:val="single" w:sz="4" w:space="0" w:color="000000"/>
              <w:left w:val="single" w:sz="4" w:space="0" w:color="000000"/>
              <w:bottom w:val="single" w:sz="4" w:space="0" w:color="000000"/>
              <w:right w:val="single" w:sz="4" w:space="0" w:color="000000"/>
            </w:tcBorders>
            <w:vAlign w:val="center"/>
          </w:tcPr>
          <w:p w14:paraId="1EF0E91E"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1B2BECE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7F2B4A6D"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8" w:type="dxa"/>
            <w:tcBorders>
              <w:top w:val="single" w:sz="4" w:space="0" w:color="000000"/>
              <w:left w:val="single" w:sz="4" w:space="0" w:color="000000"/>
              <w:bottom w:val="single" w:sz="4" w:space="0" w:color="000000"/>
              <w:right w:val="single" w:sz="4" w:space="0" w:color="000000"/>
            </w:tcBorders>
            <w:vAlign w:val="center"/>
          </w:tcPr>
          <w:p w14:paraId="3AD33DDF"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2C30D670" w14:textId="77777777">
        <w:tblPrEx>
          <w:tblCellMar>
            <w:top w:w="0" w:type="dxa"/>
            <w:bottom w:w="0" w:type="dxa"/>
          </w:tblCellMar>
        </w:tblPrEx>
        <w:trPr>
          <w:trHeight w:val="248"/>
        </w:trPr>
        <w:tc>
          <w:tcPr>
            <w:tcW w:w="4860" w:type="dxa"/>
            <w:tcBorders>
              <w:top w:val="single" w:sz="4" w:space="0" w:color="000000"/>
              <w:left w:val="single" w:sz="4" w:space="0" w:color="000000"/>
              <w:bottom w:val="single" w:sz="4" w:space="0" w:color="000000"/>
              <w:right w:val="single" w:sz="4" w:space="0" w:color="000000"/>
            </w:tcBorders>
            <w:vAlign w:val="center"/>
          </w:tcPr>
          <w:p w14:paraId="7D1836F9"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Audit Committee </w:t>
            </w:r>
          </w:p>
        </w:tc>
        <w:tc>
          <w:tcPr>
            <w:tcW w:w="655" w:type="dxa"/>
            <w:tcBorders>
              <w:top w:val="single" w:sz="4" w:space="0" w:color="000000"/>
              <w:left w:val="single" w:sz="4" w:space="0" w:color="000000"/>
              <w:bottom w:val="single" w:sz="4" w:space="0" w:color="000000"/>
              <w:right w:val="single" w:sz="4" w:space="0" w:color="000000"/>
            </w:tcBorders>
            <w:vAlign w:val="center"/>
          </w:tcPr>
          <w:p w14:paraId="2501DB08"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6 </w:t>
            </w:r>
          </w:p>
        </w:tc>
        <w:tc>
          <w:tcPr>
            <w:tcW w:w="1073" w:type="dxa"/>
            <w:tcBorders>
              <w:top w:val="single" w:sz="4" w:space="0" w:color="000000"/>
              <w:left w:val="single" w:sz="4" w:space="0" w:color="000000"/>
              <w:bottom w:val="single" w:sz="4" w:space="0" w:color="000000"/>
              <w:right w:val="single" w:sz="4" w:space="0" w:color="000000"/>
            </w:tcBorders>
          </w:tcPr>
          <w:p w14:paraId="533C7D06"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52953515" w14:textId="77777777" w:rsidR="0044388F" w:rsidRPr="00AB0AE5" w:rsidRDefault="0044388F">
            <w:pPr>
              <w:pStyle w:val="Default"/>
              <w:rPr>
                <w:rFonts w:eastAsiaTheme="minorEastAsia"/>
                <w:color w:val="auto"/>
                <w:sz w:val="20"/>
                <w:szCs w:val="20"/>
              </w:rPr>
            </w:pPr>
          </w:p>
        </w:tc>
        <w:tc>
          <w:tcPr>
            <w:tcW w:w="1158" w:type="dxa"/>
            <w:tcBorders>
              <w:top w:val="single" w:sz="4" w:space="0" w:color="000000"/>
              <w:left w:val="single" w:sz="4" w:space="0" w:color="000000"/>
              <w:bottom w:val="single" w:sz="4" w:space="0" w:color="000000"/>
              <w:right w:val="single" w:sz="4" w:space="0" w:color="000000"/>
            </w:tcBorders>
          </w:tcPr>
          <w:p w14:paraId="412241AB"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A3E0B32"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905" w:type="dxa"/>
            <w:tcBorders>
              <w:top w:val="single" w:sz="4" w:space="0" w:color="000000"/>
              <w:left w:val="single" w:sz="4" w:space="0" w:color="000000"/>
              <w:bottom w:val="single" w:sz="4" w:space="0" w:color="000000"/>
              <w:right w:val="single" w:sz="4" w:space="0" w:color="000000"/>
            </w:tcBorders>
            <w:vAlign w:val="center"/>
          </w:tcPr>
          <w:p w14:paraId="19406159"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903" w:type="dxa"/>
            <w:tcBorders>
              <w:top w:val="single" w:sz="4" w:space="0" w:color="000000"/>
              <w:left w:val="single" w:sz="4" w:space="0" w:color="000000"/>
              <w:bottom w:val="single" w:sz="4" w:space="0" w:color="000000"/>
              <w:right w:val="single" w:sz="4" w:space="0" w:color="000000"/>
            </w:tcBorders>
            <w:vAlign w:val="center"/>
          </w:tcPr>
          <w:p w14:paraId="55E3413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903" w:type="dxa"/>
            <w:tcBorders>
              <w:top w:val="single" w:sz="4" w:space="0" w:color="000000"/>
              <w:left w:val="single" w:sz="4" w:space="0" w:color="000000"/>
              <w:bottom w:val="single" w:sz="4" w:space="0" w:color="000000"/>
              <w:right w:val="single" w:sz="4" w:space="0" w:color="000000"/>
            </w:tcBorders>
            <w:vAlign w:val="center"/>
          </w:tcPr>
          <w:p w14:paraId="0A48AE93"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6 </w:t>
            </w:r>
          </w:p>
        </w:tc>
        <w:tc>
          <w:tcPr>
            <w:tcW w:w="908" w:type="dxa"/>
            <w:tcBorders>
              <w:top w:val="single" w:sz="4" w:space="0" w:color="000000"/>
              <w:left w:val="single" w:sz="4" w:space="0" w:color="000000"/>
              <w:bottom w:val="single" w:sz="4" w:space="0" w:color="000000"/>
              <w:right w:val="single" w:sz="4" w:space="0" w:color="000000"/>
            </w:tcBorders>
            <w:vAlign w:val="center"/>
          </w:tcPr>
          <w:p w14:paraId="215DF29B"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24 </w:t>
            </w:r>
          </w:p>
        </w:tc>
      </w:tr>
      <w:tr w:rsidR="0044388F" w:rsidRPr="00AB04B8" w14:paraId="0D3F26B2"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vAlign w:val="center"/>
          </w:tcPr>
          <w:p w14:paraId="689F4E04"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Recommendation follow up </w:t>
            </w:r>
          </w:p>
        </w:tc>
        <w:tc>
          <w:tcPr>
            <w:tcW w:w="655" w:type="dxa"/>
            <w:tcBorders>
              <w:top w:val="single" w:sz="4" w:space="0" w:color="000000"/>
              <w:left w:val="single" w:sz="4" w:space="0" w:color="000000"/>
              <w:bottom w:val="single" w:sz="4" w:space="0" w:color="000000"/>
              <w:right w:val="single" w:sz="4" w:space="0" w:color="000000"/>
            </w:tcBorders>
            <w:vAlign w:val="center"/>
          </w:tcPr>
          <w:p w14:paraId="4280ECA9"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73" w:type="dxa"/>
            <w:tcBorders>
              <w:top w:val="single" w:sz="4" w:space="0" w:color="000000"/>
              <w:left w:val="single" w:sz="4" w:space="0" w:color="000000"/>
              <w:bottom w:val="single" w:sz="4" w:space="0" w:color="000000"/>
              <w:right w:val="single" w:sz="4" w:space="0" w:color="000000"/>
            </w:tcBorders>
          </w:tcPr>
          <w:p w14:paraId="6703D6E0"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19573428" w14:textId="77777777" w:rsidR="0044388F" w:rsidRPr="00AB0AE5" w:rsidRDefault="0044388F">
            <w:pPr>
              <w:pStyle w:val="Default"/>
              <w:rPr>
                <w:rFonts w:eastAsiaTheme="minorEastAsia"/>
                <w:color w:val="auto"/>
                <w:sz w:val="20"/>
                <w:szCs w:val="20"/>
              </w:rPr>
            </w:pPr>
          </w:p>
        </w:tc>
        <w:tc>
          <w:tcPr>
            <w:tcW w:w="1158" w:type="dxa"/>
            <w:tcBorders>
              <w:top w:val="single" w:sz="4" w:space="0" w:color="000000"/>
              <w:left w:val="single" w:sz="4" w:space="0" w:color="000000"/>
              <w:bottom w:val="single" w:sz="4" w:space="0" w:color="000000"/>
              <w:right w:val="single" w:sz="4" w:space="0" w:color="000000"/>
            </w:tcBorders>
          </w:tcPr>
          <w:p w14:paraId="4178A1C5"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4BE2E818"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5" w:type="dxa"/>
            <w:tcBorders>
              <w:top w:val="single" w:sz="4" w:space="0" w:color="000000"/>
              <w:left w:val="single" w:sz="4" w:space="0" w:color="000000"/>
              <w:bottom w:val="single" w:sz="4" w:space="0" w:color="000000"/>
              <w:right w:val="single" w:sz="4" w:space="0" w:color="000000"/>
            </w:tcBorders>
            <w:vAlign w:val="center"/>
          </w:tcPr>
          <w:p w14:paraId="5AEEBF47"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142CE97A" w14:textId="77777777" w:rsidR="0044388F" w:rsidRPr="001E7D0E" w:rsidRDefault="0044388F" w:rsidP="009A4EC2">
            <w:pPr>
              <w:pStyle w:val="Default"/>
              <w:jc w:val="right"/>
              <w:rPr>
                <w:rFonts w:eastAsiaTheme="minorEastAsia"/>
                <w:b/>
                <w:color w:val="auto"/>
                <w:sz w:val="20"/>
                <w:szCs w:val="20"/>
              </w:rPr>
            </w:pPr>
            <w:r w:rsidRPr="001E7D0E">
              <w:rPr>
                <w:rFonts w:eastAsiaTheme="minorEastAsia"/>
                <w:b/>
                <w:color w:val="auto"/>
                <w:sz w:val="20"/>
                <w:szCs w:val="20"/>
              </w:rPr>
              <w:t xml:space="preserve">4  </w:t>
            </w:r>
            <w:r w:rsidRPr="001E7D0E">
              <w:rPr>
                <w:rFonts w:eastAsiaTheme="minorEastAsia"/>
                <w:b/>
                <w:strike/>
                <w:color w:val="auto"/>
                <w:sz w:val="20"/>
                <w:szCs w:val="20"/>
              </w:rPr>
              <w:t>2</w:t>
            </w:r>
            <w:r w:rsidRPr="001E7D0E">
              <w:rPr>
                <w:rFonts w:eastAsiaTheme="minorEastAsia"/>
                <w:b/>
                <w:color w:val="auto"/>
                <w:sz w:val="20"/>
                <w:szCs w:val="20"/>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14:paraId="1A05A94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8" w:type="dxa"/>
            <w:tcBorders>
              <w:top w:val="single" w:sz="4" w:space="0" w:color="000000"/>
              <w:left w:val="single" w:sz="4" w:space="0" w:color="000000"/>
              <w:bottom w:val="single" w:sz="4" w:space="0" w:color="000000"/>
              <w:right w:val="single" w:sz="4" w:space="0" w:color="000000"/>
            </w:tcBorders>
            <w:vAlign w:val="center"/>
          </w:tcPr>
          <w:p w14:paraId="663B552A"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0318A0A2"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vAlign w:val="center"/>
          </w:tcPr>
          <w:p w14:paraId="4ABC267F" w14:textId="77777777" w:rsidR="0044388F" w:rsidRPr="00AB0AE5" w:rsidRDefault="0044388F">
            <w:pPr>
              <w:pStyle w:val="Default"/>
              <w:rPr>
                <w:rFonts w:eastAsiaTheme="minorEastAsia"/>
                <w:sz w:val="20"/>
                <w:szCs w:val="20"/>
              </w:rPr>
            </w:pPr>
            <w:r>
              <w:rPr>
                <w:rFonts w:eastAsiaTheme="minorEastAsia"/>
                <w:sz w:val="20"/>
                <w:szCs w:val="20"/>
              </w:rPr>
              <w:t>Top-</w:t>
            </w:r>
            <w:r w:rsidRPr="00AB0AE5">
              <w:rPr>
                <w:rFonts w:eastAsiaTheme="minorEastAsia"/>
                <w:sz w:val="20"/>
                <w:szCs w:val="20"/>
              </w:rPr>
              <w:t xml:space="preserve">up testing for Audit Commission </w:t>
            </w:r>
          </w:p>
        </w:tc>
        <w:tc>
          <w:tcPr>
            <w:tcW w:w="655" w:type="dxa"/>
            <w:tcBorders>
              <w:top w:val="single" w:sz="4" w:space="0" w:color="000000"/>
              <w:left w:val="single" w:sz="4" w:space="0" w:color="000000"/>
              <w:bottom w:val="single" w:sz="4" w:space="0" w:color="000000"/>
              <w:right w:val="single" w:sz="4" w:space="0" w:color="000000"/>
            </w:tcBorders>
            <w:vAlign w:val="center"/>
          </w:tcPr>
          <w:p w14:paraId="2F1DB9F1" w14:textId="77777777" w:rsidR="0044388F" w:rsidRPr="00AB0AE5" w:rsidRDefault="0044388F">
            <w:pPr>
              <w:pStyle w:val="Default"/>
              <w:jc w:val="center"/>
              <w:rPr>
                <w:rFonts w:eastAsiaTheme="minorEastAsia"/>
                <w:sz w:val="20"/>
                <w:szCs w:val="20"/>
              </w:rPr>
            </w:pPr>
            <w:r w:rsidRPr="00AB0AE5">
              <w:rPr>
                <w:rFonts w:eastAsiaTheme="minorEastAsia"/>
                <w:sz w:val="20"/>
                <w:szCs w:val="20"/>
              </w:rPr>
              <w:t xml:space="preserve">2 </w:t>
            </w:r>
          </w:p>
        </w:tc>
        <w:tc>
          <w:tcPr>
            <w:tcW w:w="1073" w:type="dxa"/>
            <w:tcBorders>
              <w:top w:val="single" w:sz="4" w:space="0" w:color="000000"/>
              <w:left w:val="single" w:sz="4" w:space="0" w:color="000000"/>
              <w:bottom w:val="single" w:sz="4" w:space="0" w:color="000000"/>
              <w:right w:val="single" w:sz="4" w:space="0" w:color="000000"/>
            </w:tcBorders>
          </w:tcPr>
          <w:p w14:paraId="22732A4B"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372A4D9F" w14:textId="77777777" w:rsidR="0044388F" w:rsidRPr="00AB0AE5" w:rsidRDefault="0044388F">
            <w:pPr>
              <w:pStyle w:val="Default"/>
              <w:rPr>
                <w:rFonts w:eastAsiaTheme="minorEastAsia"/>
                <w:sz w:val="20"/>
                <w:szCs w:val="20"/>
              </w:rPr>
            </w:pPr>
            <w:r w:rsidRPr="00AB0AE5">
              <w:rPr>
                <w:rFonts w:eastAsiaTheme="minorEastAsia"/>
                <w:sz w:val="20"/>
                <w:szCs w:val="20"/>
              </w:rPr>
              <w:t xml:space="preserve">High </w:t>
            </w:r>
          </w:p>
        </w:tc>
        <w:tc>
          <w:tcPr>
            <w:tcW w:w="1158" w:type="dxa"/>
            <w:tcBorders>
              <w:top w:val="single" w:sz="4" w:space="0" w:color="000000"/>
              <w:left w:val="single" w:sz="4" w:space="0" w:color="000000"/>
              <w:bottom w:val="single" w:sz="4" w:space="0" w:color="000000"/>
              <w:right w:val="single" w:sz="4" w:space="0" w:color="000000"/>
            </w:tcBorders>
          </w:tcPr>
          <w:p w14:paraId="6CF0A673"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672E73E0"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5" w:type="dxa"/>
            <w:tcBorders>
              <w:top w:val="single" w:sz="4" w:space="0" w:color="000000"/>
              <w:left w:val="single" w:sz="4" w:space="0" w:color="000000"/>
              <w:bottom w:val="single" w:sz="4" w:space="0" w:color="000000"/>
              <w:right w:val="single" w:sz="4" w:space="0" w:color="000000"/>
            </w:tcBorders>
            <w:vAlign w:val="center"/>
          </w:tcPr>
          <w:p w14:paraId="7C203A01"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7B5E2C33" w14:textId="77777777" w:rsidR="0044388F" w:rsidRPr="001E7D0E" w:rsidRDefault="0044388F">
            <w:pPr>
              <w:pStyle w:val="Default"/>
              <w:jc w:val="right"/>
              <w:rPr>
                <w:rFonts w:eastAsiaTheme="minorEastAsia"/>
                <w:b/>
                <w:color w:val="auto"/>
                <w:sz w:val="20"/>
                <w:szCs w:val="20"/>
              </w:rPr>
            </w:pPr>
            <w:r w:rsidRPr="001E7D0E">
              <w:rPr>
                <w:rFonts w:eastAsiaTheme="minorEastAsia"/>
                <w:b/>
                <w:color w:val="auto"/>
                <w:sz w:val="20"/>
                <w:szCs w:val="20"/>
              </w:rPr>
              <w:t xml:space="preserve">0  </w:t>
            </w:r>
            <w:r w:rsidRPr="001E7D0E">
              <w:rPr>
                <w:rFonts w:eastAsiaTheme="minorEastAsia"/>
                <w:b/>
                <w:strike/>
                <w:color w:val="auto"/>
                <w:sz w:val="20"/>
                <w:szCs w:val="20"/>
              </w:rPr>
              <w:t xml:space="preserve">2 </w:t>
            </w:r>
          </w:p>
        </w:tc>
        <w:tc>
          <w:tcPr>
            <w:tcW w:w="903" w:type="dxa"/>
            <w:tcBorders>
              <w:top w:val="single" w:sz="4" w:space="0" w:color="000000"/>
              <w:left w:val="single" w:sz="4" w:space="0" w:color="000000"/>
              <w:bottom w:val="single" w:sz="4" w:space="0" w:color="000000"/>
              <w:right w:val="single" w:sz="4" w:space="0" w:color="000000"/>
            </w:tcBorders>
            <w:vAlign w:val="center"/>
          </w:tcPr>
          <w:p w14:paraId="66D299D6"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2 </w:t>
            </w:r>
          </w:p>
        </w:tc>
        <w:tc>
          <w:tcPr>
            <w:tcW w:w="908" w:type="dxa"/>
            <w:tcBorders>
              <w:top w:val="single" w:sz="4" w:space="0" w:color="000000"/>
              <w:left w:val="single" w:sz="4" w:space="0" w:color="000000"/>
              <w:bottom w:val="single" w:sz="4" w:space="0" w:color="000000"/>
              <w:right w:val="single" w:sz="4" w:space="0" w:color="000000"/>
            </w:tcBorders>
            <w:vAlign w:val="center"/>
          </w:tcPr>
          <w:p w14:paraId="38648394" w14:textId="77777777" w:rsidR="0044388F" w:rsidRPr="00AB0AE5" w:rsidRDefault="0044388F">
            <w:pPr>
              <w:pStyle w:val="Default"/>
              <w:jc w:val="right"/>
              <w:rPr>
                <w:rFonts w:eastAsiaTheme="minorEastAsia"/>
                <w:sz w:val="20"/>
                <w:szCs w:val="20"/>
              </w:rPr>
            </w:pPr>
            <w:r w:rsidRPr="00AB0AE5">
              <w:rPr>
                <w:rFonts w:eastAsiaTheme="minorEastAsia"/>
                <w:sz w:val="20"/>
                <w:szCs w:val="20"/>
              </w:rPr>
              <w:t xml:space="preserve">8 </w:t>
            </w:r>
          </w:p>
        </w:tc>
      </w:tr>
      <w:tr w:rsidR="0044388F" w:rsidRPr="00AB04B8" w14:paraId="220BD529" w14:textId="77777777">
        <w:tblPrEx>
          <w:tblCellMar>
            <w:top w:w="0" w:type="dxa"/>
            <w:bottom w:w="0" w:type="dxa"/>
          </w:tblCellMar>
        </w:tblPrEx>
        <w:trPr>
          <w:trHeight w:val="250"/>
        </w:trPr>
        <w:tc>
          <w:tcPr>
            <w:tcW w:w="4860" w:type="dxa"/>
            <w:tcBorders>
              <w:top w:val="single" w:sz="4" w:space="0" w:color="000000"/>
              <w:left w:val="single" w:sz="4" w:space="0" w:color="000000"/>
              <w:bottom w:val="single" w:sz="4" w:space="0" w:color="000000"/>
              <w:right w:val="single" w:sz="4" w:space="0" w:color="000000"/>
            </w:tcBorders>
          </w:tcPr>
          <w:p w14:paraId="62D70E7D" w14:textId="77777777" w:rsidR="0044388F" w:rsidRPr="00AB0AE5" w:rsidRDefault="0044388F">
            <w:pPr>
              <w:pStyle w:val="Default"/>
              <w:rPr>
                <w:rFonts w:eastAsiaTheme="minorEastAsia"/>
                <w:color w:val="auto"/>
                <w:sz w:val="20"/>
                <w:szCs w:val="20"/>
              </w:rPr>
            </w:pPr>
          </w:p>
        </w:tc>
        <w:tc>
          <w:tcPr>
            <w:tcW w:w="655" w:type="dxa"/>
            <w:tcBorders>
              <w:top w:val="single" w:sz="4" w:space="0" w:color="000000"/>
              <w:left w:val="single" w:sz="4" w:space="0" w:color="000000"/>
              <w:bottom w:val="single" w:sz="4" w:space="0" w:color="000000"/>
              <w:right w:val="single" w:sz="4" w:space="0" w:color="000000"/>
            </w:tcBorders>
          </w:tcPr>
          <w:p w14:paraId="6F53AE9F" w14:textId="77777777" w:rsidR="0044388F" w:rsidRPr="00AB0AE5" w:rsidRDefault="0044388F">
            <w:pPr>
              <w:pStyle w:val="Default"/>
              <w:jc w:val="center"/>
              <w:rPr>
                <w:rFonts w:eastAsiaTheme="minorEastAsia"/>
                <w:color w:val="auto"/>
                <w:sz w:val="20"/>
                <w:szCs w:val="20"/>
              </w:rPr>
            </w:pPr>
          </w:p>
        </w:tc>
        <w:tc>
          <w:tcPr>
            <w:tcW w:w="1073" w:type="dxa"/>
            <w:tcBorders>
              <w:top w:val="single" w:sz="4" w:space="0" w:color="000000"/>
              <w:left w:val="single" w:sz="4" w:space="0" w:color="000000"/>
              <w:bottom w:val="single" w:sz="4" w:space="0" w:color="000000"/>
              <w:right w:val="single" w:sz="4" w:space="0" w:color="000000"/>
            </w:tcBorders>
          </w:tcPr>
          <w:p w14:paraId="785EF91A"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6E8757A6" w14:textId="77777777" w:rsidR="0044388F" w:rsidRPr="00AB0AE5" w:rsidRDefault="0044388F">
            <w:pPr>
              <w:pStyle w:val="Default"/>
              <w:rPr>
                <w:rFonts w:eastAsiaTheme="minorEastAsia"/>
                <w:color w:val="auto"/>
                <w:sz w:val="20"/>
                <w:szCs w:val="20"/>
              </w:rPr>
            </w:pPr>
          </w:p>
        </w:tc>
        <w:tc>
          <w:tcPr>
            <w:tcW w:w="1158" w:type="dxa"/>
            <w:tcBorders>
              <w:top w:val="single" w:sz="4" w:space="0" w:color="000000"/>
              <w:left w:val="single" w:sz="4" w:space="0" w:color="000000"/>
              <w:bottom w:val="single" w:sz="4" w:space="0" w:color="000000"/>
              <w:right w:val="single" w:sz="4" w:space="0" w:color="000000"/>
            </w:tcBorders>
          </w:tcPr>
          <w:p w14:paraId="593A6939"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tcPr>
          <w:p w14:paraId="30E39B88" w14:textId="77777777" w:rsidR="0044388F" w:rsidRPr="00AB0AE5" w:rsidRDefault="0044388F">
            <w:pPr>
              <w:pStyle w:val="Default"/>
              <w:jc w:val="right"/>
              <w:rPr>
                <w:rFonts w:eastAsiaTheme="minorEastAsia"/>
                <w:color w:val="auto"/>
                <w:sz w:val="20"/>
                <w:szCs w:val="20"/>
              </w:rPr>
            </w:pPr>
          </w:p>
        </w:tc>
        <w:tc>
          <w:tcPr>
            <w:tcW w:w="905" w:type="dxa"/>
            <w:tcBorders>
              <w:top w:val="single" w:sz="4" w:space="0" w:color="000000"/>
              <w:left w:val="single" w:sz="4" w:space="0" w:color="000000"/>
              <w:bottom w:val="single" w:sz="4" w:space="0" w:color="000000"/>
              <w:right w:val="single" w:sz="4" w:space="0" w:color="000000"/>
            </w:tcBorders>
          </w:tcPr>
          <w:p w14:paraId="26D2727F" w14:textId="77777777" w:rsidR="0044388F" w:rsidRPr="00AB0AE5" w:rsidRDefault="0044388F">
            <w:pPr>
              <w:pStyle w:val="Default"/>
              <w:jc w:val="righ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tcPr>
          <w:p w14:paraId="727F2D8D" w14:textId="77777777" w:rsidR="0044388F" w:rsidRPr="00AB0AE5" w:rsidRDefault="0044388F">
            <w:pPr>
              <w:pStyle w:val="Default"/>
              <w:jc w:val="righ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tcPr>
          <w:p w14:paraId="14037C00" w14:textId="77777777" w:rsidR="0044388F" w:rsidRPr="00AB0AE5" w:rsidRDefault="0044388F">
            <w:pPr>
              <w:pStyle w:val="Default"/>
              <w:jc w:val="right"/>
              <w:rPr>
                <w:rFonts w:eastAsiaTheme="minorEastAsia"/>
                <w:color w:val="auto"/>
                <w:sz w:val="20"/>
                <w:szCs w:val="20"/>
              </w:rPr>
            </w:pPr>
          </w:p>
        </w:tc>
        <w:tc>
          <w:tcPr>
            <w:tcW w:w="908" w:type="dxa"/>
            <w:tcBorders>
              <w:top w:val="single" w:sz="4" w:space="0" w:color="000000"/>
              <w:left w:val="single" w:sz="4" w:space="0" w:color="000000"/>
              <w:bottom w:val="single" w:sz="4" w:space="0" w:color="000000"/>
              <w:right w:val="single" w:sz="4" w:space="0" w:color="000000"/>
            </w:tcBorders>
          </w:tcPr>
          <w:p w14:paraId="64B8D68D" w14:textId="77777777" w:rsidR="0044388F" w:rsidRPr="00AB0AE5" w:rsidRDefault="0044388F">
            <w:pPr>
              <w:pStyle w:val="Default"/>
              <w:jc w:val="right"/>
              <w:rPr>
                <w:rFonts w:eastAsiaTheme="minorEastAsia"/>
                <w:color w:val="auto"/>
                <w:sz w:val="20"/>
                <w:szCs w:val="20"/>
              </w:rPr>
            </w:pPr>
          </w:p>
        </w:tc>
      </w:tr>
      <w:tr w:rsidR="0044388F" w:rsidRPr="00AB04B8" w14:paraId="16E9E6EC" w14:textId="77777777">
        <w:tblPrEx>
          <w:tblCellMar>
            <w:top w:w="0" w:type="dxa"/>
            <w:bottom w:w="0" w:type="dxa"/>
          </w:tblCellMar>
        </w:tblPrEx>
        <w:trPr>
          <w:trHeight w:val="253"/>
        </w:trPr>
        <w:tc>
          <w:tcPr>
            <w:tcW w:w="4860" w:type="dxa"/>
            <w:tcBorders>
              <w:top w:val="single" w:sz="4" w:space="0" w:color="000000"/>
              <w:left w:val="single" w:sz="4" w:space="0" w:color="000000"/>
              <w:bottom w:val="single" w:sz="4" w:space="0" w:color="000000"/>
              <w:right w:val="single" w:sz="4" w:space="0" w:color="000000"/>
            </w:tcBorders>
          </w:tcPr>
          <w:p w14:paraId="3AFD5BFD" w14:textId="77777777" w:rsidR="0044388F" w:rsidRPr="00AB0AE5" w:rsidRDefault="0044388F">
            <w:pPr>
              <w:pStyle w:val="Default"/>
              <w:rPr>
                <w:rFonts w:eastAsiaTheme="minorEastAsia"/>
                <w:color w:val="auto"/>
                <w:sz w:val="20"/>
                <w:szCs w:val="20"/>
              </w:rPr>
            </w:pPr>
          </w:p>
        </w:tc>
        <w:tc>
          <w:tcPr>
            <w:tcW w:w="655" w:type="dxa"/>
            <w:tcBorders>
              <w:top w:val="single" w:sz="4" w:space="0" w:color="000000"/>
              <w:left w:val="single" w:sz="4" w:space="0" w:color="000000"/>
              <w:bottom w:val="single" w:sz="4" w:space="0" w:color="000000"/>
              <w:right w:val="single" w:sz="4" w:space="0" w:color="000000"/>
            </w:tcBorders>
          </w:tcPr>
          <w:p w14:paraId="24BEC770" w14:textId="77777777" w:rsidR="0044388F" w:rsidRPr="00AB0AE5" w:rsidRDefault="0044388F">
            <w:pPr>
              <w:pStyle w:val="Default"/>
              <w:jc w:val="center"/>
              <w:rPr>
                <w:rFonts w:eastAsiaTheme="minorEastAsia"/>
                <w:color w:val="auto"/>
                <w:sz w:val="20"/>
                <w:szCs w:val="20"/>
              </w:rPr>
            </w:pPr>
          </w:p>
        </w:tc>
        <w:tc>
          <w:tcPr>
            <w:tcW w:w="1073" w:type="dxa"/>
            <w:tcBorders>
              <w:top w:val="single" w:sz="4" w:space="0" w:color="000000"/>
              <w:left w:val="single" w:sz="4" w:space="0" w:color="000000"/>
              <w:bottom w:val="single" w:sz="4" w:space="0" w:color="000000"/>
              <w:right w:val="single" w:sz="4" w:space="0" w:color="000000"/>
            </w:tcBorders>
          </w:tcPr>
          <w:p w14:paraId="45F5D4F3" w14:textId="77777777" w:rsidR="0044388F" w:rsidRPr="00AB0AE5" w:rsidRDefault="0044388F">
            <w:pPr>
              <w:pStyle w:val="Default"/>
              <w:rPr>
                <w:rFonts w:eastAsiaTheme="minorEastAsia"/>
                <w:color w:val="auto"/>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02F75023" w14:textId="77777777" w:rsidR="0044388F" w:rsidRPr="00AB0AE5" w:rsidRDefault="0044388F">
            <w:pPr>
              <w:pStyle w:val="Default"/>
              <w:rPr>
                <w:rFonts w:eastAsiaTheme="minorEastAsia"/>
                <w:color w:val="auto"/>
                <w:sz w:val="20"/>
                <w:szCs w:val="20"/>
              </w:rPr>
            </w:pPr>
          </w:p>
        </w:tc>
        <w:tc>
          <w:tcPr>
            <w:tcW w:w="1158" w:type="dxa"/>
            <w:tcBorders>
              <w:top w:val="single" w:sz="4" w:space="0" w:color="000000"/>
              <w:left w:val="single" w:sz="4" w:space="0" w:color="000000"/>
              <w:bottom w:val="single" w:sz="4" w:space="0" w:color="000000"/>
              <w:right w:val="single" w:sz="4" w:space="0" w:color="000000"/>
            </w:tcBorders>
          </w:tcPr>
          <w:p w14:paraId="64CA0ABB" w14:textId="77777777" w:rsidR="0044388F" w:rsidRPr="00AB0AE5" w:rsidRDefault="0044388F">
            <w:pPr>
              <w:pStyle w:val="Default"/>
              <w:rPr>
                <w:rFonts w:eastAsiaTheme="minorEastAsia"/>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60A94BC"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53 </w:t>
            </w:r>
          </w:p>
        </w:tc>
        <w:tc>
          <w:tcPr>
            <w:tcW w:w="905" w:type="dxa"/>
            <w:tcBorders>
              <w:top w:val="single" w:sz="4" w:space="0" w:color="000000"/>
              <w:left w:val="single" w:sz="4" w:space="0" w:color="000000"/>
              <w:bottom w:val="single" w:sz="4" w:space="0" w:color="000000"/>
              <w:right w:val="single" w:sz="4" w:space="0" w:color="000000"/>
            </w:tcBorders>
            <w:vAlign w:val="center"/>
          </w:tcPr>
          <w:p w14:paraId="4EF8B0E2"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49 </w:t>
            </w:r>
          </w:p>
        </w:tc>
        <w:tc>
          <w:tcPr>
            <w:tcW w:w="903" w:type="dxa"/>
            <w:tcBorders>
              <w:top w:val="single" w:sz="4" w:space="0" w:color="000000"/>
              <w:left w:val="single" w:sz="4" w:space="0" w:color="000000"/>
              <w:bottom w:val="single" w:sz="4" w:space="0" w:color="000000"/>
              <w:right w:val="single" w:sz="4" w:space="0" w:color="000000"/>
            </w:tcBorders>
            <w:vAlign w:val="center"/>
          </w:tcPr>
          <w:p w14:paraId="35A6BDF8"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51 </w:t>
            </w:r>
          </w:p>
        </w:tc>
        <w:tc>
          <w:tcPr>
            <w:tcW w:w="903" w:type="dxa"/>
            <w:tcBorders>
              <w:top w:val="single" w:sz="4" w:space="0" w:color="000000"/>
              <w:left w:val="single" w:sz="4" w:space="0" w:color="000000"/>
              <w:bottom w:val="single" w:sz="4" w:space="0" w:color="000000"/>
              <w:right w:val="single" w:sz="4" w:space="0" w:color="000000"/>
            </w:tcBorders>
            <w:vAlign w:val="center"/>
          </w:tcPr>
          <w:p w14:paraId="58D2B433"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49 </w:t>
            </w:r>
          </w:p>
        </w:tc>
        <w:tc>
          <w:tcPr>
            <w:tcW w:w="908" w:type="dxa"/>
            <w:tcBorders>
              <w:top w:val="single" w:sz="4" w:space="0" w:color="000000"/>
              <w:left w:val="single" w:sz="4" w:space="0" w:color="000000"/>
              <w:bottom w:val="single" w:sz="4" w:space="0" w:color="000000"/>
              <w:right w:val="single" w:sz="4" w:space="0" w:color="000000"/>
            </w:tcBorders>
            <w:vAlign w:val="center"/>
          </w:tcPr>
          <w:p w14:paraId="2657F1F4" w14:textId="77777777" w:rsidR="0044388F" w:rsidRPr="00AB0AE5" w:rsidRDefault="0044388F">
            <w:pPr>
              <w:pStyle w:val="Default"/>
              <w:jc w:val="right"/>
              <w:rPr>
                <w:rFonts w:eastAsiaTheme="minorEastAsia"/>
                <w:sz w:val="20"/>
                <w:szCs w:val="20"/>
              </w:rPr>
            </w:pPr>
            <w:r w:rsidRPr="00AB0AE5">
              <w:rPr>
                <w:rFonts w:eastAsiaTheme="minorEastAsia"/>
                <w:b/>
                <w:bCs/>
                <w:sz w:val="20"/>
                <w:szCs w:val="20"/>
              </w:rPr>
              <w:t xml:space="preserve">202 </w:t>
            </w:r>
          </w:p>
        </w:tc>
      </w:tr>
    </w:tbl>
    <w:p w14:paraId="264CB7F0" w14:textId="77777777" w:rsidR="0044388F" w:rsidRDefault="0044388F" w:rsidP="00AB0AE5">
      <w:pPr>
        <w:pStyle w:val="Default"/>
        <w:rPr>
          <w:color w:val="auto"/>
        </w:rPr>
      </w:pPr>
    </w:p>
    <w:p w14:paraId="6839419C" w14:textId="77777777" w:rsidR="0044388F" w:rsidRDefault="0044388F" w:rsidP="00AB0AE5">
      <w:pPr>
        <w:pStyle w:val="Default"/>
        <w:rPr>
          <w:color w:val="auto"/>
        </w:rPr>
      </w:pPr>
      <w:r>
        <w:rPr>
          <w:color w:val="auto"/>
        </w:rPr>
        <w:t>Amended days in 2014/15 represent changes approved by the Fire Authority</w:t>
      </w:r>
    </w:p>
    <w:p w14:paraId="7796EC30" w14:textId="77777777" w:rsidR="0044388F" w:rsidRDefault="0044388F" w:rsidP="00AB0AE5">
      <w:pPr>
        <w:pStyle w:val="Default"/>
        <w:rPr>
          <w:color w:val="auto"/>
        </w:rPr>
      </w:pPr>
    </w:p>
    <w:p w14:paraId="73EFEA91" w14:textId="77777777" w:rsidR="0044388F" w:rsidRDefault="0044388F" w:rsidP="00AB0AE5">
      <w:pPr>
        <w:pStyle w:val="Default"/>
        <w:rPr>
          <w:color w:val="auto"/>
        </w:rPr>
      </w:pPr>
      <w:r w:rsidRPr="001E7D0E">
        <w:rPr>
          <w:b/>
          <w:color w:val="auto"/>
        </w:rPr>
        <w:t>Key</w:t>
      </w:r>
    </w:p>
    <w:p w14:paraId="5606A3B3" w14:textId="77777777" w:rsidR="0044388F" w:rsidRDefault="0044388F" w:rsidP="00AB0AE5">
      <w:pPr>
        <w:pStyle w:val="Default"/>
        <w:rPr>
          <w:color w:val="auto"/>
        </w:rPr>
      </w:pPr>
      <w:r>
        <w:rPr>
          <w:color w:val="auto"/>
        </w:rPr>
        <w:t>DA and AC – District Audit and Audit Commission</w:t>
      </w:r>
    </w:p>
    <w:p w14:paraId="57C300F0" w14:textId="77777777" w:rsidR="0044388F" w:rsidRDefault="0044388F" w:rsidP="00AB0AE5">
      <w:pPr>
        <w:pStyle w:val="Default"/>
        <w:rPr>
          <w:color w:val="auto"/>
        </w:rPr>
      </w:pPr>
      <w:r>
        <w:rPr>
          <w:color w:val="auto"/>
        </w:rPr>
        <w:t>These were areas, which were traditionally audited by External Audit</w:t>
      </w:r>
    </w:p>
    <w:p w14:paraId="0E54C157" w14:textId="676EAE00" w:rsidR="0044388F" w:rsidRPr="00D85225" w:rsidRDefault="0044388F" w:rsidP="00421328">
      <w:pPr>
        <w:jc w:val="center"/>
        <w:rPr>
          <w:rFonts w:ascii="Arial" w:hAnsi="Arial" w:cs="Arial"/>
        </w:rPr>
      </w:pPr>
    </w:p>
    <w:sectPr w:rsidR="0044388F" w:rsidRPr="00D85225" w:rsidSect="00D921AB">
      <w:footerReference w:type="default" r:id="rId18"/>
      <w:headerReference w:type="first" r:id="rId19"/>
      <w:footerReference w:type="first" r:id="rId20"/>
      <w:pgSz w:w="16840" w:h="11907" w:orient="landscape" w:code="9"/>
      <w:pgMar w:top="1134" w:right="1440" w:bottom="1134" w:left="1440"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F9F09" w14:textId="77777777" w:rsidR="00176057" w:rsidRDefault="00176057">
      <w:r>
        <w:separator/>
      </w:r>
    </w:p>
  </w:endnote>
  <w:endnote w:type="continuationSeparator" w:id="0">
    <w:p w14:paraId="11B77FDA" w14:textId="77777777" w:rsidR="00176057" w:rsidRDefault="0017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D921AB" w:rsidRPr="007944B2" w14:paraId="2DA56E8A" w14:textId="77777777" w:rsidTr="00965027">
      <w:tc>
        <w:tcPr>
          <w:tcW w:w="3010" w:type="dxa"/>
          <w:vAlign w:val="bottom"/>
        </w:tcPr>
        <w:p w14:paraId="65221597" w14:textId="77777777" w:rsidR="00D921AB" w:rsidRDefault="00D921AB" w:rsidP="00D921AB">
          <w:pPr>
            <w:pStyle w:val="Footer"/>
          </w:pPr>
          <w:r>
            <w:rPr>
              <w:noProof/>
            </w:rPr>
            <w:drawing>
              <wp:inline distT="0" distB="0" distL="0" distR="0" wp14:anchorId="3E8E8145" wp14:editId="7C02056F">
                <wp:extent cx="1419225" cy="428625"/>
                <wp:effectExtent l="0" t="0" r="9525" b="9525"/>
                <wp:docPr id="2" name="Picture 2"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67A33D56" w14:textId="77777777" w:rsidR="00D921AB" w:rsidRPr="007944B2" w:rsidRDefault="00D921AB" w:rsidP="00D921AB">
          <w:pPr>
            <w:pStyle w:val="Footer"/>
            <w:jc w:val="center"/>
            <w:rPr>
              <w:rFonts w:ascii="Arial" w:hAnsi="Arial" w:cs="Arial"/>
              <w:sz w:val="20"/>
            </w:rPr>
          </w:pPr>
          <w:r w:rsidRPr="007944B2">
            <w:rPr>
              <w:rStyle w:val="PageNumber"/>
              <w:rFonts w:ascii="Arial" w:hAnsi="Arial" w:cs="Arial"/>
              <w:sz w:val="20"/>
            </w:rPr>
            <w:fldChar w:fldCharType="begin"/>
          </w:r>
          <w:r w:rsidRPr="007944B2">
            <w:rPr>
              <w:rStyle w:val="PageNumber"/>
              <w:rFonts w:ascii="Arial" w:hAnsi="Arial" w:cs="Arial"/>
              <w:sz w:val="20"/>
            </w:rPr>
            <w:instrText xml:space="preserve"> PAGE </w:instrText>
          </w:r>
          <w:r w:rsidRPr="007944B2">
            <w:rPr>
              <w:rStyle w:val="PageNumber"/>
              <w:rFonts w:ascii="Arial" w:hAnsi="Arial" w:cs="Arial"/>
              <w:sz w:val="20"/>
            </w:rPr>
            <w:fldChar w:fldCharType="separate"/>
          </w:r>
          <w:r>
            <w:rPr>
              <w:rStyle w:val="PageNumber"/>
              <w:rFonts w:ascii="Arial" w:hAnsi="Arial" w:cs="Arial"/>
              <w:noProof/>
              <w:sz w:val="20"/>
            </w:rPr>
            <w:t>2</w:t>
          </w:r>
          <w:r w:rsidRPr="007944B2">
            <w:rPr>
              <w:rStyle w:val="PageNumber"/>
              <w:rFonts w:ascii="Arial" w:hAnsi="Arial" w:cs="Arial"/>
              <w:sz w:val="20"/>
            </w:rPr>
            <w:fldChar w:fldCharType="end"/>
          </w:r>
        </w:p>
      </w:tc>
      <w:tc>
        <w:tcPr>
          <w:tcW w:w="2800" w:type="dxa"/>
          <w:vAlign w:val="bottom"/>
        </w:tcPr>
        <w:p w14:paraId="7C74F344" w14:textId="77777777" w:rsidR="00D921AB" w:rsidRPr="007944B2" w:rsidRDefault="00D921AB" w:rsidP="00D921AB">
          <w:pPr>
            <w:pStyle w:val="Footer"/>
            <w:jc w:val="right"/>
            <w:rPr>
              <w:rFonts w:ascii="Arial" w:hAnsi="Arial" w:cs="Arial"/>
              <w:sz w:val="20"/>
            </w:rPr>
          </w:pPr>
          <w:r>
            <w:rPr>
              <w:rFonts w:ascii="Arial" w:hAnsi="Arial" w:cs="Arial"/>
              <w:sz w:val="20"/>
            </w:rPr>
            <w:t>A&amp;PM 29.01.15</w:t>
          </w:r>
        </w:p>
      </w:tc>
    </w:tr>
  </w:tbl>
  <w:p w14:paraId="094BA193" w14:textId="77777777" w:rsidR="00421328" w:rsidRDefault="00421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D921AB" w:rsidRPr="007944B2" w14:paraId="77A952C9" w14:textId="77777777" w:rsidTr="00965027">
      <w:tc>
        <w:tcPr>
          <w:tcW w:w="3010" w:type="dxa"/>
          <w:vAlign w:val="bottom"/>
        </w:tcPr>
        <w:p w14:paraId="22306BA5" w14:textId="77777777" w:rsidR="00D921AB" w:rsidRDefault="00D921AB" w:rsidP="00D921AB">
          <w:pPr>
            <w:pStyle w:val="Footer"/>
          </w:pPr>
          <w:r>
            <w:rPr>
              <w:noProof/>
            </w:rPr>
            <w:drawing>
              <wp:inline distT="0" distB="0" distL="0" distR="0" wp14:anchorId="35D9E2EE" wp14:editId="02E38C52">
                <wp:extent cx="1419225" cy="428625"/>
                <wp:effectExtent l="0" t="0" r="9525" b="9525"/>
                <wp:docPr id="3"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369E6478" w14:textId="77777777" w:rsidR="00D921AB" w:rsidRPr="007944B2" w:rsidRDefault="00D921AB" w:rsidP="00D921AB">
          <w:pPr>
            <w:pStyle w:val="Footer"/>
            <w:jc w:val="center"/>
            <w:rPr>
              <w:rFonts w:ascii="Arial" w:hAnsi="Arial" w:cs="Arial"/>
              <w:sz w:val="20"/>
            </w:rPr>
          </w:pPr>
          <w:r w:rsidRPr="007944B2">
            <w:rPr>
              <w:rStyle w:val="PageNumber"/>
              <w:rFonts w:ascii="Arial" w:hAnsi="Arial" w:cs="Arial"/>
              <w:sz w:val="20"/>
            </w:rPr>
            <w:fldChar w:fldCharType="begin"/>
          </w:r>
          <w:r w:rsidRPr="007944B2">
            <w:rPr>
              <w:rStyle w:val="PageNumber"/>
              <w:rFonts w:ascii="Arial" w:hAnsi="Arial" w:cs="Arial"/>
              <w:sz w:val="20"/>
            </w:rPr>
            <w:instrText xml:space="preserve"> PAGE </w:instrText>
          </w:r>
          <w:r w:rsidRPr="007944B2">
            <w:rPr>
              <w:rStyle w:val="PageNumber"/>
              <w:rFonts w:ascii="Arial" w:hAnsi="Arial" w:cs="Arial"/>
              <w:sz w:val="20"/>
            </w:rPr>
            <w:fldChar w:fldCharType="separate"/>
          </w:r>
          <w:r>
            <w:rPr>
              <w:rStyle w:val="PageNumber"/>
              <w:rFonts w:ascii="Arial" w:hAnsi="Arial" w:cs="Arial"/>
              <w:noProof/>
              <w:sz w:val="20"/>
            </w:rPr>
            <w:t>1</w:t>
          </w:r>
          <w:r w:rsidRPr="007944B2">
            <w:rPr>
              <w:rStyle w:val="PageNumber"/>
              <w:rFonts w:ascii="Arial" w:hAnsi="Arial" w:cs="Arial"/>
              <w:sz w:val="20"/>
            </w:rPr>
            <w:fldChar w:fldCharType="end"/>
          </w:r>
        </w:p>
      </w:tc>
      <w:tc>
        <w:tcPr>
          <w:tcW w:w="2800" w:type="dxa"/>
          <w:vAlign w:val="bottom"/>
        </w:tcPr>
        <w:p w14:paraId="75812D07" w14:textId="77777777" w:rsidR="00D921AB" w:rsidRPr="007944B2" w:rsidRDefault="00D921AB" w:rsidP="00D921AB">
          <w:pPr>
            <w:pStyle w:val="Footer"/>
            <w:jc w:val="right"/>
            <w:rPr>
              <w:rFonts w:ascii="Arial" w:hAnsi="Arial" w:cs="Arial"/>
              <w:sz w:val="20"/>
            </w:rPr>
          </w:pPr>
          <w:r>
            <w:rPr>
              <w:rFonts w:ascii="Arial" w:hAnsi="Arial" w:cs="Arial"/>
              <w:sz w:val="20"/>
            </w:rPr>
            <w:t>A&amp;PM 29.01.15</w:t>
          </w:r>
        </w:p>
      </w:tc>
    </w:tr>
  </w:tbl>
  <w:p w14:paraId="60169F5D" w14:textId="77777777" w:rsidR="00421328" w:rsidRPr="00D921AB" w:rsidRDefault="00421328" w:rsidP="00D921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84" w:type="dxa"/>
      <w:tblInd w:w="108" w:type="dxa"/>
      <w:tblLook w:val="01E0" w:firstRow="1" w:lastRow="1" w:firstColumn="1" w:lastColumn="1" w:noHBand="0" w:noVBand="0"/>
    </w:tblPr>
    <w:tblGrid>
      <w:gridCol w:w="4594"/>
      <w:gridCol w:w="4595"/>
      <w:gridCol w:w="4595"/>
    </w:tblGrid>
    <w:tr w:rsidR="00D921AB" w:rsidRPr="007944B2" w14:paraId="404986DC" w14:textId="77777777" w:rsidTr="00D921AB">
      <w:tc>
        <w:tcPr>
          <w:tcW w:w="4594" w:type="dxa"/>
          <w:vAlign w:val="bottom"/>
        </w:tcPr>
        <w:p w14:paraId="5CDE4D4B" w14:textId="77777777" w:rsidR="00D921AB" w:rsidRDefault="00D921AB" w:rsidP="00D921AB">
          <w:pPr>
            <w:pStyle w:val="Footer"/>
          </w:pPr>
          <w:r>
            <w:rPr>
              <w:noProof/>
            </w:rPr>
            <w:drawing>
              <wp:inline distT="0" distB="0" distL="0" distR="0" wp14:anchorId="02357C42" wp14:editId="58ECAC71">
                <wp:extent cx="1419225" cy="428625"/>
                <wp:effectExtent l="0" t="0" r="9525" b="9525"/>
                <wp:docPr id="5" name="Picture 5"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4595" w:type="dxa"/>
          <w:vAlign w:val="bottom"/>
        </w:tcPr>
        <w:p w14:paraId="5748200B" w14:textId="77777777" w:rsidR="00D921AB" w:rsidRPr="007944B2" w:rsidRDefault="00D921AB" w:rsidP="00D921AB">
          <w:pPr>
            <w:pStyle w:val="Footer"/>
            <w:jc w:val="center"/>
            <w:rPr>
              <w:rFonts w:ascii="Arial" w:hAnsi="Arial" w:cs="Arial"/>
              <w:sz w:val="20"/>
            </w:rPr>
          </w:pPr>
          <w:r w:rsidRPr="007944B2">
            <w:rPr>
              <w:rStyle w:val="PageNumber"/>
              <w:rFonts w:ascii="Arial" w:hAnsi="Arial" w:cs="Arial"/>
              <w:sz w:val="20"/>
            </w:rPr>
            <w:fldChar w:fldCharType="begin"/>
          </w:r>
          <w:r w:rsidRPr="007944B2">
            <w:rPr>
              <w:rStyle w:val="PageNumber"/>
              <w:rFonts w:ascii="Arial" w:hAnsi="Arial" w:cs="Arial"/>
              <w:sz w:val="20"/>
            </w:rPr>
            <w:instrText xml:space="preserve"> PAGE </w:instrText>
          </w:r>
          <w:r w:rsidRPr="007944B2">
            <w:rPr>
              <w:rStyle w:val="PageNumber"/>
              <w:rFonts w:ascii="Arial" w:hAnsi="Arial" w:cs="Arial"/>
              <w:sz w:val="20"/>
            </w:rPr>
            <w:fldChar w:fldCharType="separate"/>
          </w:r>
          <w:r>
            <w:rPr>
              <w:rStyle w:val="PageNumber"/>
              <w:rFonts w:ascii="Arial" w:hAnsi="Arial" w:cs="Arial"/>
              <w:noProof/>
              <w:sz w:val="20"/>
            </w:rPr>
            <w:t>4</w:t>
          </w:r>
          <w:r w:rsidRPr="007944B2">
            <w:rPr>
              <w:rStyle w:val="PageNumber"/>
              <w:rFonts w:ascii="Arial" w:hAnsi="Arial" w:cs="Arial"/>
              <w:sz w:val="20"/>
            </w:rPr>
            <w:fldChar w:fldCharType="end"/>
          </w:r>
        </w:p>
      </w:tc>
      <w:tc>
        <w:tcPr>
          <w:tcW w:w="4595" w:type="dxa"/>
          <w:vAlign w:val="bottom"/>
        </w:tcPr>
        <w:p w14:paraId="0502321F" w14:textId="77777777" w:rsidR="00D921AB" w:rsidRPr="007944B2" w:rsidRDefault="00D921AB" w:rsidP="00D921AB">
          <w:pPr>
            <w:pStyle w:val="Footer"/>
            <w:jc w:val="right"/>
            <w:rPr>
              <w:rFonts w:ascii="Arial" w:hAnsi="Arial" w:cs="Arial"/>
              <w:sz w:val="20"/>
            </w:rPr>
          </w:pPr>
          <w:r>
            <w:rPr>
              <w:rFonts w:ascii="Arial" w:hAnsi="Arial" w:cs="Arial"/>
              <w:sz w:val="20"/>
            </w:rPr>
            <w:t>A&amp;PM 29.01.15</w:t>
          </w:r>
        </w:p>
      </w:tc>
    </w:tr>
  </w:tbl>
  <w:p w14:paraId="5FC77738" w14:textId="77777777" w:rsidR="00D921AB" w:rsidRDefault="00D921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84" w:type="dxa"/>
      <w:tblInd w:w="108" w:type="dxa"/>
      <w:tblLook w:val="01E0" w:firstRow="1" w:lastRow="1" w:firstColumn="1" w:lastColumn="1" w:noHBand="0" w:noVBand="0"/>
    </w:tblPr>
    <w:tblGrid>
      <w:gridCol w:w="4594"/>
      <w:gridCol w:w="4595"/>
      <w:gridCol w:w="4595"/>
    </w:tblGrid>
    <w:tr w:rsidR="00D921AB" w:rsidRPr="007944B2" w14:paraId="14826615" w14:textId="77777777" w:rsidTr="00D921AB">
      <w:tc>
        <w:tcPr>
          <w:tcW w:w="4594" w:type="dxa"/>
          <w:vAlign w:val="bottom"/>
        </w:tcPr>
        <w:p w14:paraId="3D8A40ED" w14:textId="77777777" w:rsidR="00D921AB" w:rsidRDefault="00D921AB" w:rsidP="00421328">
          <w:pPr>
            <w:pStyle w:val="Footer"/>
          </w:pPr>
          <w:r>
            <w:rPr>
              <w:noProof/>
            </w:rPr>
            <w:drawing>
              <wp:inline distT="0" distB="0" distL="0" distR="0" wp14:anchorId="4370EBB7" wp14:editId="5E0F98CE">
                <wp:extent cx="1419225" cy="428625"/>
                <wp:effectExtent l="0" t="0" r="9525" b="9525"/>
                <wp:docPr id="1" name="Picture 1"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4595" w:type="dxa"/>
          <w:vAlign w:val="bottom"/>
        </w:tcPr>
        <w:p w14:paraId="7BE98DC0" w14:textId="77777777" w:rsidR="00D921AB" w:rsidRPr="007944B2" w:rsidRDefault="00D921AB" w:rsidP="00421328">
          <w:pPr>
            <w:pStyle w:val="Footer"/>
            <w:jc w:val="center"/>
            <w:rPr>
              <w:rFonts w:ascii="Arial" w:hAnsi="Arial" w:cs="Arial"/>
              <w:sz w:val="20"/>
            </w:rPr>
          </w:pPr>
          <w:r w:rsidRPr="007944B2">
            <w:rPr>
              <w:rStyle w:val="PageNumber"/>
              <w:rFonts w:ascii="Arial" w:hAnsi="Arial" w:cs="Arial"/>
              <w:sz w:val="20"/>
            </w:rPr>
            <w:fldChar w:fldCharType="begin"/>
          </w:r>
          <w:r w:rsidRPr="007944B2">
            <w:rPr>
              <w:rStyle w:val="PageNumber"/>
              <w:rFonts w:ascii="Arial" w:hAnsi="Arial" w:cs="Arial"/>
              <w:sz w:val="20"/>
            </w:rPr>
            <w:instrText xml:space="preserve"> PAGE </w:instrText>
          </w:r>
          <w:r w:rsidRPr="007944B2">
            <w:rPr>
              <w:rStyle w:val="PageNumber"/>
              <w:rFonts w:ascii="Arial" w:hAnsi="Arial" w:cs="Arial"/>
              <w:sz w:val="20"/>
            </w:rPr>
            <w:fldChar w:fldCharType="separate"/>
          </w:r>
          <w:r>
            <w:rPr>
              <w:rStyle w:val="PageNumber"/>
              <w:rFonts w:ascii="Arial" w:hAnsi="Arial" w:cs="Arial"/>
              <w:noProof/>
              <w:sz w:val="20"/>
            </w:rPr>
            <w:t>3</w:t>
          </w:r>
          <w:r w:rsidRPr="007944B2">
            <w:rPr>
              <w:rStyle w:val="PageNumber"/>
              <w:rFonts w:ascii="Arial" w:hAnsi="Arial" w:cs="Arial"/>
              <w:sz w:val="20"/>
            </w:rPr>
            <w:fldChar w:fldCharType="end"/>
          </w:r>
        </w:p>
      </w:tc>
      <w:tc>
        <w:tcPr>
          <w:tcW w:w="4595" w:type="dxa"/>
          <w:vAlign w:val="bottom"/>
        </w:tcPr>
        <w:p w14:paraId="49EFEDCB" w14:textId="77777777" w:rsidR="00D921AB" w:rsidRPr="007944B2" w:rsidRDefault="00D921AB" w:rsidP="00421328">
          <w:pPr>
            <w:pStyle w:val="Footer"/>
            <w:jc w:val="right"/>
            <w:rPr>
              <w:rFonts w:ascii="Arial" w:hAnsi="Arial" w:cs="Arial"/>
              <w:sz w:val="20"/>
            </w:rPr>
          </w:pPr>
          <w:r>
            <w:rPr>
              <w:rFonts w:ascii="Arial" w:hAnsi="Arial" w:cs="Arial"/>
              <w:sz w:val="20"/>
            </w:rPr>
            <w:t>A&amp;PM 29.01.15</w:t>
          </w:r>
        </w:p>
      </w:tc>
    </w:tr>
  </w:tbl>
  <w:p w14:paraId="6992E53B" w14:textId="77777777" w:rsidR="00D921AB" w:rsidRDefault="00D9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AD00A" w14:textId="77777777" w:rsidR="00176057" w:rsidRDefault="00176057">
      <w:r>
        <w:separator/>
      </w:r>
    </w:p>
  </w:footnote>
  <w:footnote w:type="continuationSeparator" w:id="0">
    <w:p w14:paraId="39C1D4D1" w14:textId="77777777" w:rsidR="00176057" w:rsidRDefault="00176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545D" w14:textId="77777777" w:rsidR="00F85179" w:rsidRDefault="00D921AB" w:rsidP="00F8517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A7E84" w14:textId="0403CC94" w:rsidR="000D4EEB" w:rsidRPr="00421328" w:rsidRDefault="00421328" w:rsidP="00421328">
    <w:pPr>
      <w:pStyle w:val="Header"/>
      <w:jc w:val="right"/>
      <w:rPr>
        <w:rFonts w:ascii="Arial" w:hAnsi="Arial" w:cs="Arial"/>
        <w:b/>
        <w:sz w:val="144"/>
        <w:szCs w:val="144"/>
      </w:rPr>
    </w:pPr>
    <w:r>
      <w:rPr>
        <w:rFonts w:ascii="Arial" w:hAnsi="Arial" w:cs="Arial"/>
        <w:b/>
        <w:sz w:val="144"/>
        <w:szCs w:val="14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7027E" w14:textId="3A76C6D4" w:rsidR="0044388F" w:rsidRPr="00D921AB" w:rsidRDefault="00D921AB" w:rsidP="00421328">
    <w:pPr>
      <w:pStyle w:val="Header"/>
      <w:jc w:val="right"/>
      <w:rPr>
        <w:rFonts w:ascii="Arial" w:hAnsi="Arial" w:cs="Arial"/>
        <w:sz w:val="22"/>
        <w:szCs w:val="22"/>
      </w:rPr>
    </w:pPr>
    <w:r w:rsidRPr="00D921AB">
      <w:rPr>
        <w:rFonts w:ascii="Arial" w:hAnsi="Arial" w:cs="Arial"/>
        <w:b/>
        <w:sz w:val="22"/>
        <w:szCs w:val="22"/>
      </w:rPr>
      <w:t>Appendix</w:t>
    </w:r>
    <w:r w:rsidRPr="00D921AB">
      <w:rPr>
        <w:rFonts w:ascii="Arial" w:hAnsi="Arial" w:cs="Arial"/>
        <w:sz w:val="22"/>
        <w:szCs w:val="22"/>
      </w:rPr>
      <w:t xml:space="preserve"> to report on</w:t>
    </w:r>
  </w:p>
  <w:p w14:paraId="79B68E80" w14:textId="0E0698AE" w:rsidR="00D921AB" w:rsidRPr="00D921AB" w:rsidRDefault="00D921AB" w:rsidP="00421328">
    <w:pPr>
      <w:pStyle w:val="Header"/>
      <w:jc w:val="right"/>
      <w:rPr>
        <w:rFonts w:ascii="Arial" w:hAnsi="Arial" w:cs="Arial"/>
        <w:sz w:val="22"/>
        <w:szCs w:val="22"/>
      </w:rPr>
    </w:pPr>
    <w:r w:rsidRPr="00D921AB">
      <w:rPr>
        <w:rFonts w:ascii="Arial" w:hAnsi="Arial" w:cs="Arial"/>
        <w:sz w:val="22"/>
        <w:szCs w:val="22"/>
      </w:rPr>
      <w:t>Internal Audit Plan 2015/16</w:t>
    </w:r>
  </w:p>
  <w:p w14:paraId="2E1BFC97" w14:textId="5EFB6196" w:rsidR="00D921AB" w:rsidRPr="00D921AB" w:rsidRDefault="00D921AB" w:rsidP="00421328">
    <w:pPr>
      <w:pStyle w:val="Header"/>
      <w:jc w:val="right"/>
      <w:rPr>
        <w:rFonts w:ascii="Arial" w:hAnsi="Arial" w:cs="Arial"/>
        <w:sz w:val="22"/>
        <w:szCs w:val="22"/>
      </w:rPr>
    </w:pPr>
    <w:r w:rsidRPr="00D921AB">
      <w:rPr>
        <w:rFonts w:ascii="Arial" w:hAnsi="Arial" w:cs="Arial"/>
        <w:sz w:val="22"/>
        <w:szCs w:val="22"/>
      </w:rPr>
      <w:t>Shropshire and Wrekin Fire and Rescue Authority</w:t>
    </w:r>
  </w:p>
  <w:p w14:paraId="6CDB8F75" w14:textId="10571710" w:rsidR="00D921AB" w:rsidRPr="00D921AB" w:rsidRDefault="00D921AB" w:rsidP="00421328">
    <w:pPr>
      <w:pStyle w:val="Header"/>
      <w:jc w:val="right"/>
      <w:rPr>
        <w:rFonts w:ascii="Arial" w:hAnsi="Arial" w:cs="Arial"/>
        <w:sz w:val="22"/>
        <w:szCs w:val="22"/>
      </w:rPr>
    </w:pPr>
    <w:r w:rsidRPr="00D921AB">
      <w:rPr>
        <w:rFonts w:ascii="Arial" w:hAnsi="Arial" w:cs="Arial"/>
        <w:sz w:val="22"/>
        <w:szCs w:val="22"/>
      </w:rPr>
      <w:t>Audit and Performance Management Committee</w:t>
    </w:r>
  </w:p>
  <w:p w14:paraId="781C69DF" w14:textId="2FEA7377" w:rsidR="00D921AB" w:rsidRDefault="00D921AB" w:rsidP="00421328">
    <w:pPr>
      <w:pStyle w:val="Header"/>
      <w:jc w:val="right"/>
      <w:rPr>
        <w:rFonts w:ascii="Arial" w:hAnsi="Arial" w:cs="Arial"/>
        <w:sz w:val="22"/>
        <w:szCs w:val="22"/>
      </w:rPr>
    </w:pPr>
    <w:r w:rsidRPr="00D921AB">
      <w:rPr>
        <w:rFonts w:ascii="Arial" w:hAnsi="Arial" w:cs="Arial"/>
        <w:sz w:val="22"/>
        <w:szCs w:val="22"/>
      </w:rPr>
      <w:t>29 January 2015</w:t>
    </w:r>
  </w:p>
  <w:p w14:paraId="7A1CECCF" w14:textId="77777777" w:rsidR="00D921AB" w:rsidRPr="00D921AB" w:rsidRDefault="00D921AB" w:rsidP="00421328">
    <w:pPr>
      <w:pStyle w:val="Heade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30405"/>
    <w:multiLevelType w:val="singleLevel"/>
    <w:tmpl w:val="D7BE2466"/>
    <w:lvl w:ilvl="0">
      <w:start w:val="1"/>
      <w:numFmt w:val="decimal"/>
      <w:pStyle w:val="sssubhead1"/>
      <w:lvlText w:val="%1"/>
      <w:lvlJc w:val="left"/>
      <w:pPr>
        <w:tabs>
          <w:tab w:val="num" w:pos="720"/>
        </w:tabs>
        <w:ind w:left="720" w:hanging="720"/>
      </w:pPr>
      <w:rPr>
        <w:rFonts w:hint="default"/>
      </w:rPr>
    </w:lvl>
  </w:abstractNum>
  <w:abstractNum w:abstractNumId="3">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5331BF1"/>
    <w:multiLevelType w:val="hybridMultilevel"/>
    <w:tmpl w:val="C610ECE2"/>
    <w:lvl w:ilvl="0" w:tplc="973E9AC4">
      <w:start w:val="1"/>
      <w:numFmt w:val="decimal"/>
      <w:lvlText w:val="%1"/>
      <w:lvlJc w:val="left"/>
      <w:pPr>
        <w:tabs>
          <w:tab w:val="num" w:pos="720"/>
        </w:tabs>
        <w:ind w:left="720" w:hanging="720"/>
      </w:pPr>
      <w:rPr>
        <w:rFonts w:ascii="Arial" w:hAnsi="Arial" w:hint="default"/>
        <w:b/>
        <w:i w:val="0"/>
        <w:color w:val="auto"/>
        <w:sz w:val="28"/>
        <w:szCs w:val="28"/>
      </w:rPr>
    </w:lvl>
    <w:lvl w:ilvl="1" w:tplc="FBFA6BA6">
      <w:start w:val="1"/>
      <w:numFmt w:val="lowerLetter"/>
      <w:lvlText w:val="8%2"/>
      <w:lvlJc w:val="left"/>
      <w:pPr>
        <w:tabs>
          <w:tab w:val="num" w:pos="1800"/>
        </w:tabs>
        <w:ind w:left="1800" w:hanging="720"/>
      </w:pPr>
      <w:rPr>
        <w:rFonts w:hint="default"/>
        <w:b/>
        <w:i w:val="0"/>
        <w:color w:val="auto"/>
        <w:sz w:val="22"/>
        <w:szCs w:val="22"/>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olor w:val="auto"/>
        <w:sz w:val="28"/>
        <w:szCs w:val="2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2"/>
  </w:num>
  <w:num w:numId="3">
    <w:abstractNumId w:val="9"/>
  </w:num>
  <w:num w:numId="4">
    <w:abstractNumId w:val="18"/>
  </w:num>
  <w:num w:numId="5">
    <w:abstractNumId w:val="13"/>
  </w:num>
  <w:num w:numId="6">
    <w:abstractNumId w:val="10"/>
  </w:num>
  <w:num w:numId="7">
    <w:abstractNumId w:val="6"/>
  </w:num>
  <w:num w:numId="8">
    <w:abstractNumId w:val="17"/>
  </w:num>
  <w:num w:numId="9">
    <w:abstractNumId w:val="14"/>
  </w:num>
  <w:num w:numId="10">
    <w:abstractNumId w:val="19"/>
  </w:num>
  <w:num w:numId="11">
    <w:abstractNumId w:val="11"/>
  </w:num>
  <w:num w:numId="12">
    <w:abstractNumId w:val="5"/>
  </w:num>
  <w:num w:numId="13">
    <w:abstractNumId w:val="4"/>
  </w:num>
  <w:num w:numId="14">
    <w:abstractNumId w:val="1"/>
  </w:num>
  <w:num w:numId="15">
    <w:abstractNumId w:val="16"/>
  </w:num>
  <w:num w:numId="16">
    <w:abstractNumId w:val="3"/>
  </w:num>
  <w:num w:numId="17">
    <w:abstractNumId w:val="0"/>
  </w:num>
  <w:num w:numId="18">
    <w:abstractNumId w:val="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27B51"/>
    <w:rsid w:val="00055E65"/>
    <w:rsid w:val="00056BC8"/>
    <w:rsid w:val="00067D30"/>
    <w:rsid w:val="00071AF4"/>
    <w:rsid w:val="00071C80"/>
    <w:rsid w:val="0007411D"/>
    <w:rsid w:val="00084ED4"/>
    <w:rsid w:val="000975D5"/>
    <w:rsid w:val="000B57C9"/>
    <w:rsid w:val="000B5822"/>
    <w:rsid w:val="000C4205"/>
    <w:rsid w:val="000C77B2"/>
    <w:rsid w:val="000D1AF2"/>
    <w:rsid w:val="000D4EEB"/>
    <w:rsid w:val="000D7F77"/>
    <w:rsid w:val="00104D4A"/>
    <w:rsid w:val="00111D47"/>
    <w:rsid w:val="00117B5F"/>
    <w:rsid w:val="00123DAC"/>
    <w:rsid w:val="00153375"/>
    <w:rsid w:val="00155B17"/>
    <w:rsid w:val="001743A2"/>
    <w:rsid w:val="00174455"/>
    <w:rsid w:val="00176057"/>
    <w:rsid w:val="00181FED"/>
    <w:rsid w:val="00195B8D"/>
    <w:rsid w:val="001A493F"/>
    <w:rsid w:val="001B1B5B"/>
    <w:rsid w:val="001D30A0"/>
    <w:rsid w:val="001D5961"/>
    <w:rsid w:val="001E0E93"/>
    <w:rsid w:val="001E1932"/>
    <w:rsid w:val="00202FD0"/>
    <w:rsid w:val="00206612"/>
    <w:rsid w:val="00214EAE"/>
    <w:rsid w:val="00217242"/>
    <w:rsid w:val="002231CA"/>
    <w:rsid w:val="00231193"/>
    <w:rsid w:val="00233AA4"/>
    <w:rsid w:val="00237155"/>
    <w:rsid w:val="00244625"/>
    <w:rsid w:val="0026234D"/>
    <w:rsid w:val="00265F4A"/>
    <w:rsid w:val="0028327E"/>
    <w:rsid w:val="00286199"/>
    <w:rsid w:val="002A3B29"/>
    <w:rsid w:val="002B04D8"/>
    <w:rsid w:val="002B41F9"/>
    <w:rsid w:val="002C7BA4"/>
    <w:rsid w:val="002E2729"/>
    <w:rsid w:val="002E3507"/>
    <w:rsid w:val="002E7828"/>
    <w:rsid w:val="002F07EF"/>
    <w:rsid w:val="002F245E"/>
    <w:rsid w:val="002F3B57"/>
    <w:rsid w:val="00325036"/>
    <w:rsid w:val="00325B82"/>
    <w:rsid w:val="00333710"/>
    <w:rsid w:val="00334B43"/>
    <w:rsid w:val="00336FE6"/>
    <w:rsid w:val="00340BDC"/>
    <w:rsid w:val="00343056"/>
    <w:rsid w:val="003459D8"/>
    <w:rsid w:val="0034645A"/>
    <w:rsid w:val="003468A7"/>
    <w:rsid w:val="00375959"/>
    <w:rsid w:val="0038124F"/>
    <w:rsid w:val="0038592B"/>
    <w:rsid w:val="00395F2B"/>
    <w:rsid w:val="003A5CAA"/>
    <w:rsid w:val="003B6F0B"/>
    <w:rsid w:val="003D0A3C"/>
    <w:rsid w:val="003E5A12"/>
    <w:rsid w:val="003E61AC"/>
    <w:rsid w:val="003E66BB"/>
    <w:rsid w:val="003F2B9C"/>
    <w:rsid w:val="00414D7E"/>
    <w:rsid w:val="00416CA8"/>
    <w:rsid w:val="004170CE"/>
    <w:rsid w:val="00421328"/>
    <w:rsid w:val="0042227F"/>
    <w:rsid w:val="00440EF8"/>
    <w:rsid w:val="00441922"/>
    <w:rsid w:val="00441A0D"/>
    <w:rsid w:val="0044388F"/>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199A"/>
    <w:rsid w:val="004C5CC4"/>
    <w:rsid w:val="004C69DE"/>
    <w:rsid w:val="004D005F"/>
    <w:rsid w:val="004D0A4C"/>
    <w:rsid w:val="004E0C2B"/>
    <w:rsid w:val="004F5D43"/>
    <w:rsid w:val="00501ECF"/>
    <w:rsid w:val="005023AC"/>
    <w:rsid w:val="005027D2"/>
    <w:rsid w:val="00512A2A"/>
    <w:rsid w:val="00525A6E"/>
    <w:rsid w:val="005367DA"/>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E7E09"/>
    <w:rsid w:val="00606F52"/>
    <w:rsid w:val="0062384A"/>
    <w:rsid w:val="00624C7C"/>
    <w:rsid w:val="00651999"/>
    <w:rsid w:val="00656BA2"/>
    <w:rsid w:val="00656C38"/>
    <w:rsid w:val="00660121"/>
    <w:rsid w:val="00662B17"/>
    <w:rsid w:val="0068347E"/>
    <w:rsid w:val="006841B7"/>
    <w:rsid w:val="006944BA"/>
    <w:rsid w:val="006A0A23"/>
    <w:rsid w:val="006B589E"/>
    <w:rsid w:val="006C09C1"/>
    <w:rsid w:val="006D27D3"/>
    <w:rsid w:val="006D45C8"/>
    <w:rsid w:val="006D4F01"/>
    <w:rsid w:val="006D63FD"/>
    <w:rsid w:val="006E4E73"/>
    <w:rsid w:val="006E73CA"/>
    <w:rsid w:val="006E7E4D"/>
    <w:rsid w:val="0073120A"/>
    <w:rsid w:val="00742C28"/>
    <w:rsid w:val="00743690"/>
    <w:rsid w:val="0074468C"/>
    <w:rsid w:val="007541C6"/>
    <w:rsid w:val="00754384"/>
    <w:rsid w:val="00761210"/>
    <w:rsid w:val="00765C9F"/>
    <w:rsid w:val="00777504"/>
    <w:rsid w:val="007821C2"/>
    <w:rsid w:val="00793B93"/>
    <w:rsid w:val="007B08DA"/>
    <w:rsid w:val="007B10F9"/>
    <w:rsid w:val="007D7800"/>
    <w:rsid w:val="007F6706"/>
    <w:rsid w:val="007F7748"/>
    <w:rsid w:val="00804322"/>
    <w:rsid w:val="00823681"/>
    <w:rsid w:val="0082640F"/>
    <w:rsid w:val="00830F70"/>
    <w:rsid w:val="008360E8"/>
    <w:rsid w:val="00841033"/>
    <w:rsid w:val="0084461A"/>
    <w:rsid w:val="00846D21"/>
    <w:rsid w:val="008507A9"/>
    <w:rsid w:val="00865BDD"/>
    <w:rsid w:val="00880C79"/>
    <w:rsid w:val="008A2311"/>
    <w:rsid w:val="008B11EF"/>
    <w:rsid w:val="008C14A0"/>
    <w:rsid w:val="008C1C3A"/>
    <w:rsid w:val="008C4E24"/>
    <w:rsid w:val="008E79C2"/>
    <w:rsid w:val="008F561B"/>
    <w:rsid w:val="0090050F"/>
    <w:rsid w:val="009006D3"/>
    <w:rsid w:val="00923FF4"/>
    <w:rsid w:val="00926B11"/>
    <w:rsid w:val="00932914"/>
    <w:rsid w:val="00943752"/>
    <w:rsid w:val="00951ECA"/>
    <w:rsid w:val="00957AF1"/>
    <w:rsid w:val="00975DC4"/>
    <w:rsid w:val="009764BF"/>
    <w:rsid w:val="009812BD"/>
    <w:rsid w:val="0098276F"/>
    <w:rsid w:val="00983815"/>
    <w:rsid w:val="009908BA"/>
    <w:rsid w:val="009A0305"/>
    <w:rsid w:val="009A425F"/>
    <w:rsid w:val="009A6D03"/>
    <w:rsid w:val="009B4A7A"/>
    <w:rsid w:val="009C634A"/>
    <w:rsid w:val="009C6355"/>
    <w:rsid w:val="009C7FA8"/>
    <w:rsid w:val="009E1DD1"/>
    <w:rsid w:val="009F0AF2"/>
    <w:rsid w:val="00A009D5"/>
    <w:rsid w:val="00A04037"/>
    <w:rsid w:val="00A04DD2"/>
    <w:rsid w:val="00A0561C"/>
    <w:rsid w:val="00A059E8"/>
    <w:rsid w:val="00A06565"/>
    <w:rsid w:val="00A20DAB"/>
    <w:rsid w:val="00A217D9"/>
    <w:rsid w:val="00A414D8"/>
    <w:rsid w:val="00A5564D"/>
    <w:rsid w:val="00A61944"/>
    <w:rsid w:val="00A64E0E"/>
    <w:rsid w:val="00A652CB"/>
    <w:rsid w:val="00A66DB8"/>
    <w:rsid w:val="00A76EF1"/>
    <w:rsid w:val="00A97A31"/>
    <w:rsid w:val="00AB0CCE"/>
    <w:rsid w:val="00AF0316"/>
    <w:rsid w:val="00AF44A4"/>
    <w:rsid w:val="00AF71A3"/>
    <w:rsid w:val="00B054EF"/>
    <w:rsid w:val="00B2360B"/>
    <w:rsid w:val="00B40E27"/>
    <w:rsid w:val="00B431F6"/>
    <w:rsid w:val="00B43E8C"/>
    <w:rsid w:val="00B45D89"/>
    <w:rsid w:val="00B51553"/>
    <w:rsid w:val="00B539CF"/>
    <w:rsid w:val="00B553DD"/>
    <w:rsid w:val="00B56E6C"/>
    <w:rsid w:val="00B608AF"/>
    <w:rsid w:val="00B60993"/>
    <w:rsid w:val="00B66150"/>
    <w:rsid w:val="00B75422"/>
    <w:rsid w:val="00B80D30"/>
    <w:rsid w:val="00B80F0B"/>
    <w:rsid w:val="00B817E7"/>
    <w:rsid w:val="00B86EDE"/>
    <w:rsid w:val="00B91F5F"/>
    <w:rsid w:val="00B97F8F"/>
    <w:rsid w:val="00BA12EF"/>
    <w:rsid w:val="00BA577D"/>
    <w:rsid w:val="00BB4253"/>
    <w:rsid w:val="00BC093C"/>
    <w:rsid w:val="00BD07F8"/>
    <w:rsid w:val="00BD6DDA"/>
    <w:rsid w:val="00BE4057"/>
    <w:rsid w:val="00BE5C14"/>
    <w:rsid w:val="00BF14B6"/>
    <w:rsid w:val="00BF59FB"/>
    <w:rsid w:val="00BF6300"/>
    <w:rsid w:val="00BF6FDE"/>
    <w:rsid w:val="00BF7F46"/>
    <w:rsid w:val="00C1034D"/>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66FB"/>
    <w:rsid w:val="00CD1CE0"/>
    <w:rsid w:val="00CD52CD"/>
    <w:rsid w:val="00CD6E25"/>
    <w:rsid w:val="00CD7850"/>
    <w:rsid w:val="00CE2329"/>
    <w:rsid w:val="00CF2200"/>
    <w:rsid w:val="00D06300"/>
    <w:rsid w:val="00D079C6"/>
    <w:rsid w:val="00D14B98"/>
    <w:rsid w:val="00D23903"/>
    <w:rsid w:val="00D46B88"/>
    <w:rsid w:val="00D47ECC"/>
    <w:rsid w:val="00D623CA"/>
    <w:rsid w:val="00D65102"/>
    <w:rsid w:val="00D67431"/>
    <w:rsid w:val="00D73D1C"/>
    <w:rsid w:val="00D77895"/>
    <w:rsid w:val="00D82C33"/>
    <w:rsid w:val="00D860E9"/>
    <w:rsid w:val="00D86E93"/>
    <w:rsid w:val="00D921AB"/>
    <w:rsid w:val="00D96096"/>
    <w:rsid w:val="00DB513F"/>
    <w:rsid w:val="00DC3AA4"/>
    <w:rsid w:val="00DC3C85"/>
    <w:rsid w:val="00DC3EB2"/>
    <w:rsid w:val="00DE363A"/>
    <w:rsid w:val="00DF02C2"/>
    <w:rsid w:val="00DF2ECB"/>
    <w:rsid w:val="00DF5AA9"/>
    <w:rsid w:val="00E0058E"/>
    <w:rsid w:val="00E00D78"/>
    <w:rsid w:val="00E0189D"/>
    <w:rsid w:val="00E0674E"/>
    <w:rsid w:val="00E12052"/>
    <w:rsid w:val="00E122B0"/>
    <w:rsid w:val="00E1629A"/>
    <w:rsid w:val="00E163C7"/>
    <w:rsid w:val="00E1768C"/>
    <w:rsid w:val="00E23504"/>
    <w:rsid w:val="00E255C9"/>
    <w:rsid w:val="00E27F5A"/>
    <w:rsid w:val="00E32BB2"/>
    <w:rsid w:val="00E37319"/>
    <w:rsid w:val="00E60F88"/>
    <w:rsid w:val="00E61C5B"/>
    <w:rsid w:val="00E70DFB"/>
    <w:rsid w:val="00E720BB"/>
    <w:rsid w:val="00E80541"/>
    <w:rsid w:val="00E85D8B"/>
    <w:rsid w:val="00EA6439"/>
    <w:rsid w:val="00ED5F67"/>
    <w:rsid w:val="00EE3108"/>
    <w:rsid w:val="00EE5E9F"/>
    <w:rsid w:val="00EF21DB"/>
    <w:rsid w:val="00F00740"/>
    <w:rsid w:val="00F119E8"/>
    <w:rsid w:val="00F144C1"/>
    <w:rsid w:val="00F17498"/>
    <w:rsid w:val="00F305E7"/>
    <w:rsid w:val="00F33274"/>
    <w:rsid w:val="00F5099C"/>
    <w:rsid w:val="00F5373E"/>
    <w:rsid w:val="00F54254"/>
    <w:rsid w:val="00F5438F"/>
    <w:rsid w:val="00F6108B"/>
    <w:rsid w:val="00F65068"/>
    <w:rsid w:val="00F6564C"/>
    <w:rsid w:val="00F72E0D"/>
    <w:rsid w:val="00F902E6"/>
    <w:rsid w:val="00F93AC4"/>
    <w:rsid w:val="00FA79E5"/>
    <w:rsid w:val="00FB3107"/>
    <w:rsid w:val="00FB4B9A"/>
    <w:rsid w:val="00FD1E6E"/>
    <w:rsid w:val="00FD7AF5"/>
    <w:rsid w:val="00FE6A53"/>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BB074CF"/>
  <w15:docId w15:val="{DAE76708-F003-4293-AF94-6BDF3EED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591426"/>
    <w:pPr>
      <w:keepNext w:val="0"/>
      <w:numPr>
        <w:numId w:val="1"/>
      </w:numPr>
      <w:spacing w:before="0" w:after="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paragraph" w:customStyle="1" w:styleId="Default">
    <w:name w:val="Default"/>
    <w:rsid w:val="0044388F"/>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44388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DateCompleted xmlns="http://schemas.microsoft.com/sharepoint/v3" xsi:nil="true"/>
    <d3a846da81224e1a99fd1f173f870265 xmlns="a74abe98-04d6-4650-a86d-b684cd679024">
      <Terms xmlns="http://schemas.microsoft.com/office/infopath/2007/PartnerControls"/>
    </d3a846da81224e1a99fd1f173f870265>
    <TaxCatchAll xmlns="a74abe98-04d6-4650-a86d-b684cd679024"/>
    <SFRS_ReportOf xmlns="a74abe98-04d6-4650-a86d-b684cd679024" xsi:nil="true"/>
    <f5ff180c3ba04a4d81ceaf8930271173 xmlns="a74abe98-04d6-4650-a86d-b684cd679024">
      <Terms xmlns="http://schemas.microsoft.com/office/infopath/2007/PartnerControls"/>
    </f5ff180c3ba04a4d81ceaf8930271173>
    <AssistantNumber xmlns="http://schemas.microsoft.com/sharepoint/v3" xsi:nil="true"/>
    <TaxKeywordTaxHTField xmlns="a74abe98-04d6-4650-a86d-b684cd679024">
      <Terms xmlns="http://schemas.microsoft.com/office/infopath/2007/PartnerControls"/>
    </TaxKeywordTaxHTField>
    <MeetingDate xmlns="a74abe98-04d6-4650-a86d-b684cd679024" xsi:nil="true"/>
    <JobTitle xmlns="http://schemas.microsoft.com/sharepoint/v3" xsi:nil="true"/>
    <dd508dcd65614eb7858bdc86079138f3 xmlns="a74abe98-04d6-4650-a86d-b684cd679024">
      <Terms xmlns="http://schemas.microsoft.com/office/infopath/2007/PartnerControls"/>
    </dd508dcd65614eb7858bdc86079138f3>
    <AssistantsNam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mmittee report" ma:contentTypeID="0x010100E1CC3F4493E0FC4D8466E5A019837875003FA08C5C71D9264CB84B065E5E975FC70010C573FE77FAFB40AB981D200BC401AB" ma:contentTypeVersion="100" ma:contentTypeDescription="SMT CFA and Authority Committee reports and IIA (July 2014).docx  &#10;v0.1" ma:contentTypeScope="" ma:versionID="a45b99813414bbad73aaee16589237b8">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fbe6405c7c32944b351ce9a080d1e759" ns1:_="" ns2:_="">
    <xsd:import namespace="http://schemas.microsoft.com/sharepoint/v3"/>
    <xsd:import namespace="a74abe98-04d6-4650-a86d-b684cd679024"/>
    <xsd:element name="properties">
      <xsd:complexType>
        <xsd:sequence>
          <xsd:element name="documentManagement">
            <xsd:complexType>
              <xsd:all>
                <xsd:element ref="ns2:MeetingDate" minOccurs="0"/>
                <xsd:element ref="ns1:AssistantsName" minOccurs="0"/>
                <xsd:element ref="ns1:JobTitle" minOccurs="0"/>
                <xsd:element ref="ns1:AssistantNumber" minOccurs="0"/>
                <xsd:element ref="ns2:SFRS_ReportOf" minOccurs="0"/>
                <xsd:element ref="ns1:DateCompleted" minOccurs="0"/>
                <xsd:element ref="ns2:_dlc_DocIdPersistId" minOccurs="0"/>
                <xsd:element ref="ns2:d3a846da81224e1a99fd1f173f870265" minOccurs="0"/>
                <xsd:element ref="ns2:dd508dcd65614eb7858bdc86079138f3" minOccurs="0"/>
                <xsd:element ref="ns2:b133dadb792242fe9b5669aa8757600b" minOccurs="0"/>
                <xsd:element ref="ns2:TaxCatchAllLabel" minOccurs="0"/>
                <xsd:element ref="ns2:_dlc_DocId" minOccurs="0"/>
                <xsd:element ref="ns2:f5ff180c3ba04a4d81ceaf8930271173" minOccurs="0"/>
                <xsd:element ref="ns2:_dlc_DocIdUrl" minOccurs="0"/>
                <xsd:element ref="ns1:_dlc_Exempt"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stantsName" ma:index="6" nillable="true" ma:displayName="Assistant's Name" ma:internalName="AssistantsName">
      <xsd:simpleType>
        <xsd:restriction base="dms:Text"/>
      </xsd:simpleType>
    </xsd:element>
    <xsd:element name="JobTitle" ma:index="7" nillable="true" ma:displayName="Job Title" ma:internalName="JobTitle">
      <xsd:simpleType>
        <xsd:restriction base="dms:Text"/>
      </xsd:simpleType>
    </xsd:element>
    <xsd:element name="AssistantNumber" ma:index="8" nillable="true" ma:displayName="Assistant's Phone" ma:internalName="AssistantNumber">
      <xsd:simpleType>
        <xsd:restriction base="dms:Text"/>
      </xsd:simpleType>
    </xsd:element>
    <xsd:element name="DateCompleted" ma:index="11" nillable="true" ma:displayName="Date Completed" ma:format="DateOnly" ma:internalName="DateCompleted">
      <xsd:simpleType>
        <xsd:restriction base="dms:DateTime"/>
      </xsd:simpleType>
    </xsd:element>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MeetingDate" ma:index="5" nillable="true" ma:displayName="Meeting Date" ma:format="DateOnly" ma:internalName="MeetingDate">
      <xsd:simpleType>
        <xsd:restriction base="dms:DateTime"/>
      </xsd:simpleType>
    </xsd:element>
    <xsd:element name="SFRS_ReportOf" ma:index="9" nillable="true" ma:displayName="Assessment of" ma:description="i.e. Initial Impact assessment of:" ma:internalName="SFRS_ReportOf" ma:readOnly="false">
      <xsd:simpleType>
        <xsd:restriction base="dms:Text">
          <xsd:maxLength value="255"/>
        </xsd:restriction>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d3a846da81224e1a99fd1f173f870265" ma:index="14" nillable="true" ma:taxonomy="true" ma:internalName="d3a846da81224e1a99fd1f173f870265" ma:taxonomyFieldName="SFRS_ReportAudience" ma:displayName="Report Audience" ma:readOnly="false" ma:default="" ma:fieldId="{d3a846da-8122-4e1a-99fd-1f173f870265}" ma:taxonomyMulti="true" ma:sspId="15cec8fd-eede-43ea-a7f7-e4f4e18d2a8d" ma:termSetId="d8557294-fefc-45c1-9902-85c2fac4fe2b" ma:anchorId="00000000-0000-0000-0000-000000000000" ma:open="false" ma:isKeyword="false">
      <xsd:complexType>
        <xsd:sequence>
          <xsd:element ref="pc:Terms" minOccurs="0" maxOccurs="1"/>
        </xsd:sequence>
      </xsd:complexType>
    </xsd:element>
    <xsd:element name="dd508dcd65614eb7858bdc86079138f3" ma:index="16" nillable="true" ma:taxonomy="true" ma:internalName="dd508dcd65614eb7858bdc86079138f3" ma:taxonomyFieldName="SFRS_Committee" ma:displayName="Committee" ma:readOnly="false" ma:default="" ma:fieldId="{dd508dcd-6561-4eb7-858b-dc86079138f3}" ma:sspId="15cec8fd-eede-43ea-a7f7-e4f4e18d2a8d" ma:termSetId="28ae001b-5042-4a1f-8a64-5cce8cf3b9e6" ma:anchorId="00000000-0000-0000-0000-000000000000" ma:open="false" ma:isKeyword="false">
      <xsd:complexType>
        <xsd:sequence>
          <xsd:element ref="pc:Terms" minOccurs="0" maxOccurs="1"/>
        </xsd:sequence>
      </xsd:complexType>
    </xsd:element>
    <xsd:element name="b133dadb792242fe9b5669aa8757600b" ma:index="21" nillable="true" ma:taxonomy="true" ma:internalName="b133dadb792242fe9b5669aa8757600b" ma:taxonomyFieldName="SFRSTopic" ma:displayName="Topic" ma:readOnly="false"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Label" ma:index="22"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f5ff180c3ba04a4d81ceaf8930271173" ma:index="25" nillable="true" ma:taxonomy="true" ma:internalName="f5ff180c3ba04a4d81ceaf8930271173" ma:taxonomyFieldName="SFRS_IIAType" ma:displayName="IIA Type" ma:readOnly="false" ma:default="" ma:fieldId="{f5ff180c-3ba0-4a4d-81ce-af8930271173}" ma:sspId="15cec8fd-eede-43ea-a7f7-e4f4e18d2a8d" ma:termSetId="eae722c5-96a9-4af1-a721-0837f8bdce06" ma:anchorId="b29202bb-4687-4f94-bc9b-769cbfb0e96a" ma:open="tru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8"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Committee report</p:Name>
  <p:Description/>
  <p:Statement/>
  <p:PolicyItems>
    <p:PolicyItem featureId="Microsoft.Office.RecordsManagement.PolicyFeatures.PolicyAudit" staticId="0x010100E1CC3F4493E0FC4D8466E5A019837875003FA08C5C71D9264CB84B065E5E975FC7|94521222" UniqueId="96e6f075-a4a2-4794-8b77-e18a7e4285cd">
      <p:Name>Auditing</p:Name>
      <p:Description>Audits user actions on documents and list items to the Audit Log.</p:Description>
      <p:CustomData>
        <Audit>
          <Update/>
          <View/>
          <MoveCopy/>
          <DeleteRestore/>
        </Audit>
      </p:CustomData>
    </p:PolicyItem>
  </p:PolicyItems>
</p:Policy>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15cec8fd-eede-43ea-a7f7-e4f4e18d2a8d" ContentTypeId="0x010100E1CC3F4493E0FC4D8466E5A019837875003FA08C5C71D9264CB84B065E5E975FC7" PreviousValue="false"/>
</file>

<file path=customXml/itemProps1.xml><?xml version="1.0" encoding="utf-8"?>
<ds:datastoreItem xmlns:ds="http://schemas.openxmlformats.org/officeDocument/2006/customXml" ds:itemID="{2230DA07-7A66-4AB8-BEA2-CC1FBB61981C}">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a74abe98-04d6-4650-a86d-b684cd679024"/>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DA427C2-BB39-4F0B-8513-8B6DF6C9B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AFBF7-3BA8-4F95-909A-17003B1368C7}">
  <ds:schemaRefs>
    <ds:schemaRef ds:uri="office.server.policy"/>
  </ds:schemaRefs>
</ds:datastoreItem>
</file>

<file path=customXml/itemProps4.xml><?xml version="1.0" encoding="utf-8"?>
<ds:datastoreItem xmlns:ds="http://schemas.openxmlformats.org/officeDocument/2006/customXml" ds:itemID="{5B6A65BC-055E-48B0-BBD3-75550F020593}">
  <ds:schemaRefs>
    <ds:schemaRef ds:uri="http://schemas.microsoft.com/office/2006/metadata/customXsn"/>
  </ds:schemaRefs>
</ds:datastoreItem>
</file>

<file path=customXml/itemProps5.xml><?xml version="1.0" encoding="utf-8"?>
<ds:datastoreItem xmlns:ds="http://schemas.openxmlformats.org/officeDocument/2006/customXml" ds:itemID="{42600DB0-EBA3-4A4F-8B84-0BFFBF3A48D6}">
  <ds:schemaRefs>
    <ds:schemaRef ds:uri="http://schemas.microsoft.com/sharepoint/v3/contenttype/forms"/>
  </ds:schemaRefs>
</ds:datastoreItem>
</file>

<file path=customXml/itemProps6.xml><?xml version="1.0" encoding="utf-8"?>
<ds:datastoreItem xmlns:ds="http://schemas.openxmlformats.org/officeDocument/2006/customXml" ds:itemID="{328C6D78-7315-4165-826F-2DAA821CDE49}">
  <ds:schemaRefs>
    <ds:schemaRef ds:uri="http://schemas.microsoft.com/sharepoint/events"/>
  </ds:schemaRefs>
</ds:datastoreItem>
</file>

<file path=customXml/itemProps7.xml><?xml version="1.0" encoding="utf-8"?>
<ds:datastoreItem xmlns:ds="http://schemas.openxmlformats.org/officeDocument/2006/customXml" ds:itemID="{2A381B50-46F0-4889-BDA4-57A923E8C72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subject/>
  <dc:creator>Sharon Lloyd</dc:creator>
  <cp:keywords/>
  <dc:description/>
  <cp:lastModifiedBy>Lynn Ince</cp:lastModifiedBy>
  <cp:revision>5</cp:revision>
  <cp:lastPrinted>2015-01-15T09:24:00Z</cp:lastPrinted>
  <dcterms:created xsi:type="dcterms:W3CDTF">2015-01-20T12:30:00Z</dcterms:created>
  <dcterms:modified xsi:type="dcterms:W3CDTF">2015-01-21T14:16:00Z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0x010100E1CC3F4493E0FC4D8466E5A019837875003FA08C5C71D9264CB84B065E5E975FC70010C573FE77FAFB40AB981D200BC401AB</vt:lpwstr>
  </property>
  <property fmtid="{D5CDD505-2E9C-101B-9397-08002B2CF9AE}" pid="3" name="TaxKeyword">
    <vt:lpwstr/>
  </property>
  <property fmtid="{D5CDD505-2E9C-101B-9397-08002B2CF9AE}" pid="4" name="SFRS_IIAType">
    <vt:lpwstr/>
  </property>
  <property fmtid="{D5CDD505-2E9C-101B-9397-08002B2CF9AE}" pid="5" name="SFRSTopic">
    <vt:lpwstr/>
  </property>
  <property fmtid="{D5CDD505-2E9C-101B-9397-08002B2CF9AE}" pid="6" name="SFRS_Committee">
    <vt:lpwstr/>
  </property>
  <property fmtid="{D5CDD505-2E9C-101B-9397-08002B2CF9AE}" pid="7" name="SFRS_ReportAudience">
    <vt:lpwstr/>
  </property>
</Properties>
</file>